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5E" w:rsidRDefault="0049375E" w:rsidP="008E52A1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ТЕМАТИКА КОНТРОЛЬНИХ РОБІТ</w:t>
      </w:r>
    </w:p>
    <w:p w:rsidR="0049375E" w:rsidRDefault="0049375E" w:rsidP="008E52A1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</w:p>
    <w:p w:rsidR="0049375E" w:rsidRDefault="0049375E" w:rsidP="00A11D04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1</w:t>
      </w:r>
      <w:r>
        <w:rPr>
          <w:b/>
          <w:szCs w:val="28"/>
        </w:rPr>
        <w:t xml:space="preserve"> </w:t>
      </w:r>
    </w:p>
    <w:p w:rsidR="0049375E" w:rsidRPr="00A11D04" w:rsidRDefault="0049375E" w:rsidP="00A11D04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</w:rPr>
        <w:t>Суб’єкти аграрного права</w:t>
      </w:r>
    </w:p>
    <w:p w:rsidR="0049375E" w:rsidRPr="002753BA" w:rsidRDefault="0049375E" w:rsidP="0066090C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Поняття та характеристика суб</w:t>
      </w:r>
      <w:r>
        <w:rPr>
          <w:szCs w:val="28"/>
        </w:rPr>
        <w:t>’</w:t>
      </w:r>
      <w:r w:rsidRPr="002753BA">
        <w:rPr>
          <w:szCs w:val="28"/>
        </w:rPr>
        <w:t>єктів аграрного права.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Класифікація суб</w:t>
      </w:r>
      <w:r>
        <w:rPr>
          <w:szCs w:val="28"/>
        </w:rPr>
        <w:t>’</w:t>
      </w:r>
      <w:r w:rsidRPr="002753BA">
        <w:rPr>
          <w:szCs w:val="28"/>
        </w:rPr>
        <w:t>єктів аграрного права за формами влас</w:t>
      </w:r>
      <w:r>
        <w:rPr>
          <w:szCs w:val="28"/>
        </w:rPr>
        <w:t>ності, господарювання та напрям</w:t>
      </w:r>
      <w:r w:rsidRPr="002753BA">
        <w:rPr>
          <w:szCs w:val="28"/>
        </w:rPr>
        <w:t>ами виробничої діяльності.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Правосуб</w:t>
      </w:r>
      <w:r>
        <w:rPr>
          <w:szCs w:val="28"/>
        </w:rPr>
        <w:t>’</w:t>
      </w:r>
      <w:r w:rsidRPr="002753BA">
        <w:rPr>
          <w:szCs w:val="28"/>
        </w:rPr>
        <w:t>єктність підприємств, заснованих на державній формі власності.</w:t>
      </w:r>
    </w:p>
    <w:p w:rsidR="0049375E" w:rsidRPr="00C3184C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Правосуб</w:t>
      </w:r>
      <w:r>
        <w:rPr>
          <w:szCs w:val="28"/>
        </w:rPr>
        <w:t>’</w:t>
      </w:r>
      <w:r w:rsidRPr="002753BA">
        <w:rPr>
          <w:szCs w:val="28"/>
        </w:rPr>
        <w:t>єктність підприємств кооперативного та корпоративного типів.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306D8B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306D8B">
        <w:rPr>
          <w:szCs w:val="28"/>
          <w:lang w:val="uk-UA"/>
        </w:rPr>
        <w:t xml:space="preserve">Правління сільськогосподарського виробничого кооперативу </w:t>
      </w:r>
      <w:r>
        <w:rPr>
          <w:szCs w:val="28"/>
          <w:lang w:val="uk-UA"/>
        </w:rPr>
        <w:t>«Деснянський»</w:t>
      </w:r>
      <w:r w:rsidRPr="00306D8B">
        <w:rPr>
          <w:szCs w:val="28"/>
          <w:lang w:val="uk-UA"/>
        </w:rPr>
        <w:t xml:space="preserve"> прийняло рішення про встановлення виплат на земельні та майнові паї лише тим членам кооперативу, що зайняті на виробництві сільськогосподарської продукції.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306D8B">
        <w:rPr>
          <w:szCs w:val="28"/>
          <w:lang w:val="uk-UA"/>
        </w:rPr>
        <w:t xml:space="preserve"> </w:t>
      </w:r>
      <w:r w:rsidRPr="002753BA">
        <w:rPr>
          <w:szCs w:val="28"/>
        </w:rPr>
        <w:t>До Вас звернулись члени кооперативу працівники дитячого садка з проханням пояснити законність такого рішення.</w:t>
      </w:r>
    </w:p>
    <w:p w:rsidR="0049375E" w:rsidRPr="007A1A6B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2753BA">
        <w:rPr>
          <w:szCs w:val="28"/>
        </w:rPr>
        <w:t>Дайте пояснення</w:t>
      </w:r>
      <w:r>
        <w:rPr>
          <w:szCs w:val="28"/>
          <w:lang w:val="uk-UA"/>
        </w:rPr>
        <w:t>,</w:t>
      </w:r>
      <w:r>
        <w:rPr>
          <w:szCs w:val="28"/>
        </w:rPr>
        <w:t xml:space="preserve"> на</w:t>
      </w:r>
      <w:r w:rsidRPr="002753BA">
        <w:rPr>
          <w:szCs w:val="28"/>
        </w:rPr>
        <w:t>скільки така практика є закон</w:t>
      </w:r>
      <w:r>
        <w:rPr>
          <w:szCs w:val="28"/>
        </w:rPr>
        <w:t>ною, чи відповідає цей факт сут</w:t>
      </w:r>
      <w:r w:rsidRPr="002753BA">
        <w:rPr>
          <w:szCs w:val="28"/>
        </w:rPr>
        <w:t>і кооперативних правовідносин і які відмінності в розподілі прибутків підприємств кооперативного та корпоративного типів</w:t>
      </w:r>
      <w:r>
        <w:rPr>
          <w:szCs w:val="28"/>
          <w:lang w:val="uk-UA"/>
        </w:rPr>
        <w:t>.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A11D04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2</w:t>
      </w:r>
    </w:p>
    <w:p w:rsidR="0049375E" w:rsidRPr="00A11D04" w:rsidRDefault="0049375E" w:rsidP="00A11D04">
      <w:pPr>
        <w:spacing w:line="360" w:lineRule="auto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 організації та членства суб’єктів аграрного  під</w:t>
      </w:r>
      <w:r>
        <w:rPr>
          <w:b/>
          <w:szCs w:val="28"/>
        </w:rPr>
        <w:t>приємництва кооперативного типу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Особливості права членства суб</w:t>
      </w:r>
      <w:r>
        <w:rPr>
          <w:szCs w:val="28"/>
        </w:rPr>
        <w:t>’</w:t>
      </w:r>
      <w:r w:rsidRPr="002753BA">
        <w:rPr>
          <w:szCs w:val="28"/>
        </w:rPr>
        <w:t>єктів аграрного підприємництва.</w:t>
      </w:r>
    </w:p>
    <w:p w:rsidR="0049375E" w:rsidRPr="007A1A6B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2753BA">
        <w:rPr>
          <w:szCs w:val="28"/>
        </w:rPr>
        <w:t xml:space="preserve"> 2. Правове регулювання членських відносин в аграрних підприємствах кооперативного типу (КСП, Спілка селян, СГК)</w:t>
      </w:r>
      <w:r>
        <w:rPr>
          <w:szCs w:val="28"/>
          <w:lang w:val="uk-UA"/>
        </w:rPr>
        <w:t>: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– види, членства;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– умови та порядок виникнення членських відносин;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– права </w:t>
      </w:r>
      <w:r>
        <w:rPr>
          <w:szCs w:val="28"/>
          <w:lang w:val="uk-UA"/>
        </w:rPr>
        <w:t>й</w:t>
      </w:r>
      <w:r w:rsidRPr="002753BA">
        <w:rPr>
          <w:szCs w:val="28"/>
        </w:rPr>
        <w:t xml:space="preserve"> обов</w:t>
      </w:r>
      <w:r>
        <w:rPr>
          <w:szCs w:val="28"/>
        </w:rPr>
        <w:t>’</w:t>
      </w:r>
      <w:r w:rsidRPr="002753BA">
        <w:rPr>
          <w:szCs w:val="28"/>
        </w:rPr>
        <w:t>язки членів;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– порядок припинення членських відносин.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306D8B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306D8B">
        <w:rPr>
          <w:szCs w:val="28"/>
          <w:lang w:val="uk-UA"/>
        </w:rPr>
        <w:t>На сесії районної ради було прийнято рішення про об’єднання СВК, Спілки селян, ДСП, акціонованої птахофабрики, приватного консервного заводу, міжгосподарського агробуду в агропромислове об’єднання у вигляді консорціуму.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За роз</w:t>
      </w:r>
      <w:r>
        <w:rPr>
          <w:szCs w:val="28"/>
        </w:rPr>
        <w:t>’</w:t>
      </w:r>
      <w:r w:rsidRPr="002753BA">
        <w:rPr>
          <w:szCs w:val="28"/>
        </w:rPr>
        <w:t xml:space="preserve">ясненням до Вас звернувся голова СВК </w:t>
      </w:r>
      <w:r>
        <w:rPr>
          <w:szCs w:val="28"/>
          <w:lang w:val="uk-UA"/>
        </w:rPr>
        <w:t>«</w:t>
      </w:r>
      <w:r>
        <w:rPr>
          <w:szCs w:val="28"/>
        </w:rPr>
        <w:t>Світанок»</w:t>
      </w:r>
      <w:r w:rsidRPr="002753BA">
        <w:rPr>
          <w:szCs w:val="28"/>
        </w:rPr>
        <w:t>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Дайте мотивовані відповідді на запитання: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</w:t>
      </w:r>
      <w:r>
        <w:rPr>
          <w:szCs w:val="28"/>
          <w:lang w:val="uk-UA"/>
        </w:rPr>
        <w:t>–</w:t>
      </w:r>
      <w:r w:rsidRPr="002753BA">
        <w:rPr>
          <w:szCs w:val="28"/>
        </w:rPr>
        <w:t xml:space="preserve"> про законність такого рішення і порядок його оскарження;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</w:t>
      </w:r>
      <w:r>
        <w:rPr>
          <w:szCs w:val="28"/>
          <w:lang w:val="uk-UA"/>
        </w:rPr>
        <w:t>–</w:t>
      </w:r>
      <w:r w:rsidRPr="002753BA">
        <w:rPr>
          <w:szCs w:val="28"/>
        </w:rPr>
        <w:t xml:space="preserve"> правовий статус аграрно-торг</w:t>
      </w:r>
      <w:r>
        <w:rPr>
          <w:szCs w:val="28"/>
          <w:lang w:val="uk-UA"/>
        </w:rPr>
        <w:t>о</w:t>
      </w:r>
      <w:r w:rsidRPr="002753BA">
        <w:rPr>
          <w:szCs w:val="28"/>
        </w:rPr>
        <w:t>вельного об</w:t>
      </w:r>
      <w:r>
        <w:rPr>
          <w:szCs w:val="28"/>
        </w:rPr>
        <w:t>’</w:t>
      </w:r>
      <w:r w:rsidRPr="002753BA">
        <w:rPr>
          <w:szCs w:val="28"/>
        </w:rPr>
        <w:t>єднання (корпорація, консорціум).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A11D04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3</w:t>
      </w:r>
    </w:p>
    <w:p w:rsidR="0049375E" w:rsidRPr="00A11D04" w:rsidRDefault="0049375E" w:rsidP="00A11D04">
      <w:pPr>
        <w:spacing w:line="360" w:lineRule="auto"/>
        <w:ind w:firstLine="709"/>
        <w:jc w:val="center"/>
        <w:rPr>
          <w:szCs w:val="28"/>
          <w:lang w:val="uk-UA"/>
        </w:rPr>
      </w:pPr>
      <w:r w:rsidRPr="002753BA">
        <w:rPr>
          <w:b/>
          <w:szCs w:val="28"/>
        </w:rPr>
        <w:t xml:space="preserve">Правове регулювання відносин засновництва </w:t>
      </w:r>
      <w:r>
        <w:rPr>
          <w:b/>
          <w:szCs w:val="28"/>
          <w:lang w:val="uk-UA"/>
        </w:rPr>
        <w:t>й</w:t>
      </w:r>
      <w:r w:rsidRPr="002753BA">
        <w:rPr>
          <w:b/>
          <w:szCs w:val="28"/>
        </w:rPr>
        <w:t xml:space="preserve"> участі суб’єктів</w:t>
      </w:r>
      <w:r w:rsidRPr="002753BA">
        <w:rPr>
          <w:szCs w:val="28"/>
        </w:rPr>
        <w:t xml:space="preserve"> </w:t>
      </w:r>
      <w:r w:rsidRPr="00A11D04">
        <w:rPr>
          <w:b/>
          <w:szCs w:val="28"/>
        </w:rPr>
        <w:t>аграрного підприємництва корпоративного типу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1. Умови та порядок виникнення відносин засновництва </w:t>
      </w:r>
      <w:r>
        <w:rPr>
          <w:szCs w:val="28"/>
          <w:lang w:val="uk-UA"/>
        </w:rPr>
        <w:t>й</w:t>
      </w:r>
      <w:r w:rsidRPr="002753BA">
        <w:rPr>
          <w:szCs w:val="28"/>
        </w:rPr>
        <w:t xml:space="preserve"> участі.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Права </w:t>
      </w:r>
      <w:r>
        <w:rPr>
          <w:szCs w:val="28"/>
          <w:lang w:val="uk-UA"/>
        </w:rPr>
        <w:t>й</w:t>
      </w:r>
      <w:r w:rsidRPr="002753BA">
        <w:rPr>
          <w:szCs w:val="28"/>
        </w:rPr>
        <w:t xml:space="preserve"> обов</w:t>
      </w:r>
      <w:r>
        <w:rPr>
          <w:szCs w:val="28"/>
        </w:rPr>
        <w:t>’</w:t>
      </w:r>
      <w:r w:rsidRPr="002753BA">
        <w:rPr>
          <w:szCs w:val="28"/>
        </w:rPr>
        <w:t xml:space="preserve">язки засновників </w:t>
      </w:r>
      <w:r>
        <w:rPr>
          <w:szCs w:val="28"/>
          <w:lang w:val="uk-UA"/>
        </w:rPr>
        <w:t>та</w:t>
      </w:r>
      <w:r w:rsidRPr="002753BA">
        <w:rPr>
          <w:szCs w:val="28"/>
        </w:rPr>
        <w:t xml:space="preserve"> учасників.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Порядок припинення відносин участі (корпоративних прав).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Рада кооперативних сільськогосподарських підприємств та асоціація фермерських господарств на своєму спільному засіданні вирішили заснувати комерційний банк та страхову компанію.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Керуючий відділенням банку </w:t>
      </w:r>
      <w:r>
        <w:rPr>
          <w:szCs w:val="28"/>
          <w:lang w:val="uk-UA"/>
        </w:rPr>
        <w:t>«</w:t>
      </w:r>
      <w:r>
        <w:rPr>
          <w:szCs w:val="28"/>
        </w:rPr>
        <w:t>АВАЛЬ»</w:t>
      </w:r>
      <w:r w:rsidRPr="002753BA">
        <w:rPr>
          <w:szCs w:val="28"/>
        </w:rPr>
        <w:t>, що обслуговувало аграрні підприємства в цьому районі, звернувся до Вашої юридичної фірми з проханням дати пояснення з таких питань: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</w:t>
      </w:r>
      <w:r>
        <w:rPr>
          <w:szCs w:val="28"/>
          <w:lang w:val="uk-UA"/>
        </w:rPr>
        <w:t>-</w:t>
      </w:r>
      <w:r w:rsidRPr="002753BA">
        <w:rPr>
          <w:szCs w:val="28"/>
        </w:rPr>
        <w:t xml:space="preserve"> чи мають право його клієнти засновувати банківську установу без його згоди чи участі?;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</w:t>
      </w:r>
      <w:r>
        <w:rPr>
          <w:szCs w:val="28"/>
          <w:lang w:val="uk-UA"/>
        </w:rPr>
        <w:t>–</w:t>
      </w:r>
      <w:r w:rsidRPr="002753BA">
        <w:rPr>
          <w:szCs w:val="28"/>
        </w:rPr>
        <w:t xml:space="preserve"> який статус матиме банк, якщо аграрні товаровиробники будуть одночасно його клієнтами і засновниками?;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</w:t>
      </w:r>
      <w:r>
        <w:rPr>
          <w:szCs w:val="28"/>
          <w:lang w:val="uk-UA"/>
        </w:rPr>
        <w:t>–</w:t>
      </w:r>
      <w:r w:rsidRPr="002753BA">
        <w:rPr>
          <w:szCs w:val="28"/>
        </w:rPr>
        <w:t xml:space="preserve"> чи мають право аграрні товаровиробники мати рахунки одночасно в</w:t>
      </w:r>
      <w:r w:rsidRPr="009047D0">
        <w:rPr>
          <w:szCs w:val="28"/>
        </w:rPr>
        <w:t xml:space="preserve"> </w:t>
      </w:r>
      <w:r w:rsidRPr="002753BA">
        <w:rPr>
          <w:szCs w:val="28"/>
        </w:rPr>
        <w:t xml:space="preserve"> декількох банківських установах?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A11D04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4</w:t>
      </w:r>
    </w:p>
    <w:p w:rsidR="0049375E" w:rsidRPr="00A11D04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Правовий режим майна сільськогосподарських п</w:t>
      </w:r>
      <w:r>
        <w:rPr>
          <w:b/>
          <w:szCs w:val="28"/>
        </w:rPr>
        <w:t>ідприємств  кооперативного типу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Суб</w:t>
      </w:r>
      <w:r>
        <w:rPr>
          <w:szCs w:val="28"/>
        </w:rPr>
        <w:t>’</w:t>
      </w:r>
      <w:r w:rsidRPr="002753BA">
        <w:rPr>
          <w:szCs w:val="28"/>
        </w:rPr>
        <w:t>єкти майнових правовідносин.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Правове становище майнових фондів.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Пайовий та неподільний фонди підприємства.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Правові форми набуття та відчуження майна.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До Вашої юридичної фірми звернулася ініціативна група членів КСП </w:t>
      </w:r>
      <w:r>
        <w:rPr>
          <w:szCs w:val="28"/>
          <w:lang w:val="uk-UA"/>
        </w:rPr>
        <w:t>«</w:t>
      </w:r>
      <w:r>
        <w:rPr>
          <w:szCs w:val="28"/>
        </w:rPr>
        <w:t>Заріччя»</w:t>
      </w:r>
      <w:r w:rsidRPr="002753BA">
        <w:rPr>
          <w:szCs w:val="28"/>
        </w:rPr>
        <w:t xml:space="preserve"> з проханням провести реорганізацію КСП і на його базі створити асоціацію фермерів та сільгоспкооперативів.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9047D0">
        <w:rPr>
          <w:szCs w:val="28"/>
        </w:rPr>
        <w:softHyphen/>
      </w:r>
      <w:r w:rsidRPr="002753BA">
        <w:rPr>
          <w:szCs w:val="28"/>
        </w:rPr>
        <w:t>Підготуйте і обгрунтуйте план Ваших дій. Який статус буде мати вищезазначене утворення?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Дайте пояснення</w:t>
      </w:r>
      <w:r>
        <w:rPr>
          <w:szCs w:val="28"/>
          <w:lang w:val="uk-UA"/>
        </w:rPr>
        <w:t>,</w:t>
      </w:r>
      <w:r w:rsidRPr="002753BA">
        <w:rPr>
          <w:szCs w:val="28"/>
        </w:rPr>
        <w:t xml:space="preserve"> які спільні риси та відмінності в правовому статусі буде мати запропоноване клієнтами об</w:t>
      </w:r>
      <w:r>
        <w:rPr>
          <w:szCs w:val="28"/>
        </w:rPr>
        <w:t>’</w:t>
      </w:r>
      <w:r w:rsidRPr="002753BA">
        <w:rPr>
          <w:szCs w:val="28"/>
        </w:rPr>
        <w:t>єднання.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A11D04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5</w:t>
      </w:r>
    </w:p>
    <w:p w:rsidR="0049375E" w:rsidRPr="00A11D04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Правовий режим майна сільськогосподарських п</w:t>
      </w:r>
      <w:r>
        <w:rPr>
          <w:b/>
          <w:szCs w:val="28"/>
        </w:rPr>
        <w:t>ідприємств  корпоративного типу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Суб</w:t>
      </w:r>
      <w:r>
        <w:rPr>
          <w:szCs w:val="28"/>
        </w:rPr>
        <w:t>’</w:t>
      </w:r>
      <w:r w:rsidRPr="002753BA">
        <w:rPr>
          <w:szCs w:val="28"/>
        </w:rPr>
        <w:t>єкти та об</w:t>
      </w:r>
      <w:r>
        <w:rPr>
          <w:szCs w:val="28"/>
        </w:rPr>
        <w:t>’</w:t>
      </w:r>
      <w:r w:rsidRPr="002753BA">
        <w:rPr>
          <w:szCs w:val="28"/>
        </w:rPr>
        <w:t>єкти майнових правовідносин.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Правове становище майнових фондів ВАТ, ЗАТ, ТОВ та ін.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Правові форми набуття та відчуждження майна.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306D8B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306D8B">
        <w:rPr>
          <w:szCs w:val="28"/>
          <w:lang w:val="uk-UA"/>
        </w:rPr>
        <w:t xml:space="preserve">Загальні збори акціонерів ЗАТ </w:t>
      </w:r>
      <w:r>
        <w:rPr>
          <w:szCs w:val="28"/>
          <w:lang w:val="uk-UA"/>
        </w:rPr>
        <w:t>«Троя»</w:t>
      </w:r>
      <w:r w:rsidRPr="00306D8B">
        <w:rPr>
          <w:szCs w:val="28"/>
          <w:lang w:val="uk-UA"/>
        </w:rPr>
        <w:t xml:space="preserve"> вирішили внести ряд змін до його статуту і, зокрема, записати в статуті, що право голосу мають тільки акціонери, які працюють в АТ, непрацюючі акціонери – пенсіонери мають право </w:t>
      </w:r>
      <w:r>
        <w:rPr>
          <w:szCs w:val="28"/>
          <w:lang w:val="uk-UA"/>
        </w:rPr>
        <w:t>брати</w:t>
      </w:r>
      <w:r w:rsidRPr="00306D8B">
        <w:rPr>
          <w:szCs w:val="28"/>
          <w:lang w:val="uk-UA"/>
        </w:rPr>
        <w:t xml:space="preserve"> участь </w:t>
      </w:r>
      <w:r>
        <w:rPr>
          <w:szCs w:val="28"/>
          <w:lang w:val="uk-UA"/>
        </w:rPr>
        <w:t>у</w:t>
      </w:r>
      <w:r w:rsidRPr="00306D8B">
        <w:rPr>
          <w:szCs w:val="28"/>
          <w:lang w:val="uk-UA"/>
        </w:rPr>
        <w:t xml:space="preserve"> голосуванні за квотою – </w:t>
      </w:r>
      <w:r>
        <w:rPr>
          <w:szCs w:val="28"/>
          <w:lang w:val="uk-UA"/>
        </w:rPr>
        <w:t>«</w:t>
      </w:r>
      <w:r w:rsidRPr="00306D8B">
        <w:rPr>
          <w:szCs w:val="28"/>
          <w:lang w:val="uk-UA"/>
        </w:rPr>
        <w:t>10 акцій</w:t>
      </w:r>
      <w:r>
        <w:rPr>
          <w:szCs w:val="28"/>
          <w:lang w:val="uk-UA"/>
        </w:rPr>
        <w:t xml:space="preserve"> – голос»</w:t>
      </w:r>
      <w:r w:rsidRPr="00306D8B">
        <w:rPr>
          <w:szCs w:val="28"/>
          <w:lang w:val="uk-UA"/>
        </w:rPr>
        <w:t>, а працездатні акціонери, що непрацюють в АТ</w:t>
      </w:r>
      <w:r>
        <w:rPr>
          <w:szCs w:val="28"/>
          <w:lang w:val="uk-UA"/>
        </w:rPr>
        <w:t>,</w:t>
      </w:r>
      <w:r w:rsidRPr="00306D8B">
        <w:rPr>
          <w:szCs w:val="28"/>
          <w:lang w:val="uk-UA"/>
        </w:rPr>
        <w:t xml:space="preserve"> мають право лише дорадчого голосу.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306D8B">
        <w:rPr>
          <w:szCs w:val="28"/>
          <w:lang w:val="uk-UA"/>
        </w:rPr>
        <w:t xml:space="preserve"> </w:t>
      </w:r>
      <w:r w:rsidRPr="002753BA">
        <w:rPr>
          <w:szCs w:val="28"/>
        </w:rPr>
        <w:t>Районна державна адміністрація відмовилась реєструвати такі зміни до статуту. Голова правління АТ звернувся до суду з позовом на неправомірність дій РДА.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Вирішіть цю справу.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A11D04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6</w:t>
      </w:r>
    </w:p>
    <w:p w:rsidR="0049375E" w:rsidRPr="00A11D04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Правовий режим майна сільськогосподарських підприємств</w:t>
      </w:r>
      <w:r>
        <w:rPr>
          <w:b/>
          <w:szCs w:val="28"/>
          <w:lang w:val="uk-UA"/>
        </w:rPr>
        <w:t>,</w:t>
      </w:r>
      <w:r w:rsidRPr="002753BA">
        <w:rPr>
          <w:b/>
          <w:szCs w:val="28"/>
        </w:rPr>
        <w:t xml:space="preserve">  заснован</w:t>
      </w:r>
      <w:r>
        <w:rPr>
          <w:b/>
          <w:szCs w:val="28"/>
        </w:rPr>
        <w:t>их на державній формі власності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Суб</w:t>
      </w:r>
      <w:r>
        <w:rPr>
          <w:szCs w:val="28"/>
        </w:rPr>
        <w:t>’</w:t>
      </w:r>
      <w:r w:rsidRPr="002753BA">
        <w:rPr>
          <w:szCs w:val="28"/>
        </w:rPr>
        <w:t>єкти майнових правовідносин.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Правове становище майнових фондів.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Право повного господарського відання.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Правові форми набуття та відчуження майна.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Член СВК «Прут»</w:t>
      </w:r>
      <w:r w:rsidRPr="002753BA">
        <w:rPr>
          <w:szCs w:val="28"/>
        </w:rPr>
        <w:t xml:space="preserve"> Горай зверну</w:t>
      </w:r>
      <w:r>
        <w:rPr>
          <w:szCs w:val="28"/>
          <w:lang w:val="uk-UA"/>
        </w:rPr>
        <w:t>лася</w:t>
      </w:r>
      <w:r w:rsidRPr="002753BA">
        <w:rPr>
          <w:szCs w:val="28"/>
        </w:rPr>
        <w:t xml:space="preserve"> до правління кооперативу і загальних зборів </w:t>
      </w:r>
      <w:r>
        <w:rPr>
          <w:szCs w:val="28"/>
          <w:lang w:val="uk-UA"/>
        </w:rPr>
        <w:t>і</w:t>
      </w:r>
      <w:r w:rsidRPr="002753BA">
        <w:rPr>
          <w:szCs w:val="28"/>
        </w:rPr>
        <w:t xml:space="preserve">з заявою про обмін свого майнового та земельного паю на пай учасника ТОВ </w:t>
      </w:r>
      <w:r>
        <w:rPr>
          <w:szCs w:val="28"/>
          <w:lang w:val="uk-UA"/>
        </w:rPr>
        <w:t>«</w:t>
      </w:r>
      <w:r w:rsidRPr="002753BA">
        <w:rPr>
          <w:szCs w:val="28"/>
        </w:rPr>
        <w:t>Агро-ЛТД</w:t>
      </w:r>
      <w:r>
        <w:rPr>
          <w:szCs w:val="28"/>
          <w:lang w:val="uk-UA"/>
        </w:rPr>
        <w:t>»</w:t>
      </w:r>
      <w:r w:rsidRPr="002753BA">
        <w:rPr>
          <w:szCs w:val="28"/>
        </w:rPr>
        <w:t xml:space="preserve"> пана Яреми. У своїй заяві Горай зазначила, що вона вийшла заміж і переїздить до свого чоловіка в сусідньому районі і є учасником ТОВ </w:t>
      </w:r>
      <w:r>
        <w:rPr>
          <w:szCs w:val="28"/>
          <w:lang w:val="uk-UA"/>
        </w:rPr>
        <w:t>«</w:t>
      </w:r>
      <w:r>
        <w:rPr>
          <w:szCs w:val="28"/>
        </w:rPr>
        <w:t>Агро-ЛТД»</w:t>
      </w:r>
      <w:r w:rsidRPr="002753BA">
        <w:rPr>
          <w:szCs w:val="28"/>
        </w:rPr>
        <w:t>.</w:t>
      </w:r>
    </w:p>
    <w:p w:rsidR="0049375E" w:rsidRPr="00424FED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2753BA">
        <w:rPr>
          <w:szCs w:val="28"/>
        </w:rPr>
        <w:t>Чи є законною підстава задовольнити заяву Горай</w:t>
      </w:r>
      <w:r>
        <w:rPr>
          <w:szCs w:val="28"/>
          <w:lang w:val="uk-UA"/>
        </w:rPr>
        <w:t>?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Яким юридичним документом може бути оформлено такий обмін паями?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Чи можна обміняти пай члена кооперативу на частку учасника ТОВ?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A11D04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7</w:t>
      </w:r>
    </w:p>
    <w:p w:rsidR="0049375E" w:rsidRPr="00A11D04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 xml:space="preserve">Правове регулювання управління сільськогосподарських  </w:t>
      </w:r>
      <w:r>
        <w:rPr>
          <w:b/>
          <w:szCs w:val="28"/>
        </w:rPr>
        <w:t>підприємств кооперативного типу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Принципи колективного самоврядування.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Система органів управління підприємств.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Повноваження органів управління.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Коло посадових осіб</w:t>
      </w:r>
      <w:r>
        <w:rPr>
          <w:szCs w:val="28"/>
          <w:lang w:val="uk-UA"/>
        </w:rPr>
        <w:t>,</w:t>
      </w:r>
      <w:r w:rsidRPr="002753BA">
        <w:rPr>
          <w:szCs w:val="28"/>
        </w:rPr>
        <w:t xml:space="preserve"> їх права </w:t>
      </w:r>
      <w:r>
        <w:rPr>
          <w:szCs w:val="28"/>
          <w:lang w:val="uk-UA"/>
        </w:rPr>
        <w:t>й</w:t>
      </w:r>
      <w:r w:rsidRPr="002753BA">
        <w:rPr>
          <w:szCs w:val="28"/>
        </w:rPr>
        <w:t xml:space="preserve"> обов</w:t>
      </w:r>
      <w:r>
        <w:rPr>
          <w:szCs w:val="28"/>
        </w:rPr>
        <w:t>’</w:t>
      </w:r>
      <w:r w:rsidRPr="002753BA">
        <w:rPr>
          <w:szCs w:val="28"/>
        </w:rPr>
        <w:t>язки щодо управління підприємством.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Член СВК </w:t>
      </w:r>
      <w:r>
        <w:rPr>
          <w:szCs w:val="28"/>
          <w:lang w:val="uk-UA"/>
        </w:rPr>
        <w:t>«</w:t>
      </w:r>
      <w:r>
        <w:rPr>
          <w:szCs w:val="28"/>
        </w:rPr>
        <w:t>Рома»</w:t>
      </w:r>
      <w:r w:rsidRPr="002753BA">
        <w:rPr>
          <w:szCs w:val="28"/>
        </w:rPr>
        <w:t>, що на кордоні з Молдовою</w:t>
      </w:r>
      <w:r>
        <w:rPr>
          <w:szCs w:val="28"/>
          <w:lang w:val="uk-UA"/>
        </w:rPr>
        <w:t>,</w:t>
      </w:r>
      <w:r w:rsidRPr="002753BA">
        <w:rPr>
          <w:szCs w:val="28"/>
        </w:rPr>
        <w:t xml:space="preserve"> Іон Каротяну вирішив вийти з цього кооперативу і перейти в асоціацію селя</w:t>
      </w:r>
      <w:r>
        <w:rPr>
          <w:szCs w:val="28"/>
          <w:lang w:val="uk-UA"/>
        </w:rPr>
        <w:t>н</w:t>
      </w:r>
      <w:r w:rsidRPr="002753BA">
        <w:rPr>
          <w:szCs w:val="28"/>
        </w:rPr>
        <w:t xml:space="preserve"> </w:t>
      </w:r>
      <w:r>
        <w:rPr>
          <w:szCs w:val="28"/>
          <w:lang w:val="uk-UA"/>
        </w:rPr>
        <w:t>«</w:t>
      </w:r>
      <w:r w:rsidRPr="002753BA">
        <w:rPr>
          <w:szCs w:val="28"/>
        </w:rPr>
        <w:t>Жок</w:t>
      </w:r>
      <w:r>
        <w:rPr>
          <w:szCs w:val="28"/>
          <w:lang w:val="uk-UA"/>
        </w:rPr>
        <w:t xml:space="preserve">» </w:t>
      </w:r>
      <w:r w:rsidRPr="002753BA">
        <w:rPr>
          <w:szCs w:val="28"/>
        </w:rPr>
        <w:t>в республіці Молдова.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Він попросив перевести до асоціації </w:t>
      </w:r>
      <w:r>
        <w:rPr>
          <w:szCs w:val="28"/>
          <w:lang w:val="uk-UA"/>
        </w:rPr>
        <w:t>«</w:t>
      </w:r>
      <w:r w:rsidRPr="002753BA">
        <w:rPr>
          <w:szCs w:val="28"/>
        </w:rPr>
        <w:t>Жок</w:t>
      </w:r>
      <w:r>
        <w:rPr>
          <w:szCs w:val="28"/>
          <w:lang w:val="uk-UA"/>
        </w:rPr>
        <w:t>»</w:t>
      </w:r>
      <w:r w:rsidRPr="002753BA">
        <w:rPr>
          <w:szCs w:val="28"/>
        </w:rPr>
        <w:t xml:space="preserve"> належний йому пай натурою, а земельний пай переоформити на члена СВК Мороза, який заплатив йому за це 1000 доларів США.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Правління кооперативу </w:t>
      </w:r>
      <w:r>
        <w:rPr>
          <w:szCs w:val="28"/>
          <w:lang w:val="uk-UA"/>
        </w:rPr>
        <w:t>«</w:t>
      </w:r>
      <w:r>
        <w:rPr>
          <w:szCs w:val="28"/>
        </w:rPr>
        <w:t>Рома»</w:t>
      </w:r>
      <w:r w:rsidRPr="002753BA">
        <w:rPr>
          <w:szCs w:val="28"/>
        </w:rPr>
        <w:t xml:space="preserve"> відмовилося це зробити, посилаючись на те, що по-перше, згідно з статутом кооперативу Каротяну може отримати свій майновий пай особисто і лише грошима, по-друге, земля не може йому видаватися, оскільки він переїздить на постійне місце проживання за кордон.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Іон Каротяну звернувся до Вашої юридичної фірми за консультацією. Проведіть юридичний аналіз цієї ситуації і надайте консультацію </w:t>
      </w:r>
      <w:r>
        <w:rPr>
          <w:szCs w:val="28"/>
          <w:lang w:val="uk-UA"/>
        </w:rPr>
        <w:t>щодо</w:t>
      </w:r>
      <w:r w:rsidRPr="002753BA">
        <w:rPr>
          <w:szCs w:val="28"/>
        </w:rPr>
        <w:t xml:space="preserve"> вирішенн</w:t>
      </w:r>
      <w:r>
        <w:rPr>
          <w:szCs w:val="28"/>
          <w:lang w:val="uk-UA"/>
        </w:rPr>
        <w:t>я</w:t>
      </w:r>
      <w:r w:rsidRPr="002753BA">
        <w:rPr>
          <w:szCs w:val="28"/>
        </w:rPr>
        <w:t xml:space="preserve"> данної проблеми відповідно до чинного законодавства України.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A11D04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8</w:t>
      </w:r>
    </w:p>
    <w:p w:rsidR="0049375E" w:rsidRPr="00A11D04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Правове регулюванн</w:t>
      </w:r>
      <w:r>
        <w:rPr>
          <w:b/>
          <w:szCs w:val="28"/>
        </w:rPr>
        <w:t>я управління аграрних товариств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Особливості управління діяльністю ВАТ, ЗАТ, ТОВ.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Органи управління товариств та їх повноваження.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Посадові особи ВАТ, ЗАТ, ТОВ, їх права та обов</w:t>
      </w:r>
      <w:r>
        <w:rPr>
          <w:szCs w:val="28"/>
        </w:rPr>
        <w:t>’</w:t>
      </w:r>
      <w:r w:rsidRPr="002753BA">
        <w:rPr>
          <w:szCs w:val="28"/>
        </w:rPr>
        <w:t>язки щодо управління підприємством.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Правління кооперативу </w:t>
      </w:r>
      <w:r>
        <w:rPr>
          <w:szCs w:val="28"/>
          <w:lang w:val="uk-UA"/>
        </w:rPr>
        <w:t>«</w:t>
      </w:r>
      <w:r w:rsidRPr="002753BA">
        <w:rPr>
          <w:szCs w:val="28"/>
        </w:rPr>
        <w:t>Воля</w:t>
      </w:r>
      <w:r>
        <w:rPr>
          <w:szCs w:val="28"/>
          <w:lang w:val="uk-UA"/>
        </w:rPr>
        <w:t>»</w:t>
      </w:r>
      <w:r w:rsidRPr="002753BA">
        <w:rPr>
          <w:szCs w:val="28"/>
        </w:rPr>
        <w:t xml:space="preserve"> рекомендувало загальним зборам прийняти до членів кооперативу групу осіб, які тимчасово працювали на стрижці овець.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val="uk-UA"/>
        </w:rPr>
        <w:t>У</w:t>
      </w:r>
      <w:r w:rsidRPr="002753BA">
        <w:rPr>
          <w:szCs w:val="28"/>
        </w:rPr>
        <w:t>наслідок чого ця група осіб була звільнена від сплати прибуткового податку і цій бригаді було передплачено понад встановлені розцінки значні суми коштів.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Проведіть правовий аналіз зазначених фактів.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9</w:t>
      </w:r>
    </w:p>
    <w:p w:rsidR="0049375E" w:rsidRPr="00A11D04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Правове регулювання управління діяльністю аграрних  підприємств</w:t>
      </w:r>
      <w:r>
        <w:rPr>
          <w:b/>
          <w:szCs w:val="28"/>
          <w:lang w:val="uk-UA"/>
        </w:rPr>
        <w:t>,</w:t>
      </w:r>
      <w:r w:rsidRPr="002753BA">
        <w:rPr>
          <w:b/>
          <w:szCs w:val="28"/>
        </w:rPr>
        <w:t xml:space="preserve"> заснован</w:t>
      </w:r>
      <w:r>
        <w:rPr>
          <w:b/>
          <w:szCs w:val="28"/>
        </w:rPr>
        <w:t>их на державній формі власності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Система органів управління підприємства.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Повноваження органів управління.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Посадові особи, їх права </w:t>
      </w:r>
      <w:r>
        <w:rPr>
          <w:szCs w:val="28"/>
          <w:lang w:val="uk-UA"/>
        </w:rPr>
        <w:t>й</w:t>
      </w:r>
      <w:r w:rsidRPr="002753BA">
        <w:rPr>
          <w:szCs w:val="28"/>
        </w:rPr>
        <w:t xml:space="preserve"> обов</w:t>
      </w:r>
      <w:r>
        <w:rPr>
          <w:szCs w:val="28"/>
        </w:rPr>
        <w:t>’</w:t>
      </w:r>
      <w:r w:rsidRPr="002753BA">
        <w:rPr>
          <w:szCs w:val="28"/>
        </w:rPr>
        <w:t>язки.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Права трудового колективу щодо управління підприємством.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Сільськогосподарський виробничий кооператив (СВК) </w:t>
      </w:r>
      <w:r>
        <w:rPr>
          <w:szCs w:val="28"/>
          <w:lang w:val="uk-UA"/>
        </w:rPr>
        <w:t>«</w:t>
      </w:r>
      <w:r>
        <w:rPr>
          <w:szCs w:val="28"/>
        </w:rPr>
        <w:t>Промінь»</w:t>
      </w:r>
      <w:r w:rsidRPr="002753BA">
        <w:rPr>
          <w:szCs w:val="28"/>
        </w:rPr>
        <w:t xml:space="preserve"> організував у себе авторемонтну майстерню, послугами якої користувалися всі бажаючі, в тому числі і не члени СВК. Для здійснення цих послуг СВК купував запасні частини за готівку і за поштовими переказами як у громадян, так і у підприємств усіх форм власності.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Чи порушував СВК фінансову дисципліну?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Обгрунтуйте порядок надходження, обліку та використання готівки аграрними підприємствами кооперативного типу відповідно до чинного законодавства.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Pr="00ED59A3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10</w:t>
      </w:r>
    </w:p>
    <w:p w:rsidR="0049375E" w:rsidRPr="00083A02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 xml:space="preserve">Правове регулювання управління міжгосподарських  підприємств </w:t>
      </w:r>
      <w:r>
        <w:rPr>
          <w:b/>
          <w:szCs w:val="28"/>
          <w:lang w:val="uk-UA"/>
        </w:rPr>
        <w:t>і</w:t>
      </w:r>
      <w:r w:rsidRPr="002753BA">
        <w:rPr>
          <w:b/>
          <w:szCs w:val="28"/>
        </w:rPr>
        <w:t xml:space="preserve"> сі</w:t>
      </w:r>
      <w:r>
        <w:rPr>
          <w:b/>
          <w:szCs w:val="28"/>
        </w:rPr>
        <w:t>льськогосподарських підприємств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Спеціалізація підприємства та її чинники.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Господарський розрахунок, бригадний, сімейний, індивідуальний та орендний підряди і їх правове забезпечення.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Правове забезпечення підприємницької діяльності.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Правове регулювання виробництва продукції рослинництва.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5. Правове регулювання виробництва продукції тваринництва.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Три родини братів Карпенків подали заяву про вихід з членів СВК </w:t>
      </w:r>
      <w:r>
        <w:rPr>
          <w:szCs w:val="28"/>
          <w:lang w:val="uk-UA"/>
        </w:rPr>
        <w:t>«</w:t>
      </w:r>
      <w:r>
        <w:rPr>
          <w:szCs w:val="28"/>
        </w:rPr>
        <w:t>Рось»</w:t>
      </w:r>
      <w:r w:rsidRPr="002753BA">
        <w:rPr>
          <w:szCs w:val="28"/>
        </w:rPr>
        <w:t xml:space="preserve"> і вимагали видати їм на майнові паї магазин в м. Рокитне, який був куплений СВК на приватизаційному аукціоні.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Правління СВК відмовило їм, посилаючись на те, що по-перше, магазин конче необхідний для діяльності кооперативу, а по-друге, що вартість магазину перевищує сумарну вартість паїв братів Карпенків.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Брати Крпенки звернулися до Вашої юридичної фірми і попросили дати роз</w:t>
      </w:r>
      <w:r>
        <w:rPr>
          <w:szCs w:val="28"/>
        </w:rPr>
        <w:t>’</w:t>
      </w:r>
      <w:r w:rsidRPr="002753BA">
        <w:rPr>
          <w:szCs w:val="28"/>
        </w:rPr>
        <w:t>яснення з приводу правомірності дій правління СВК.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Дайте юридичну консультацію.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Обгрунтуйте можливість вирішення данного питання відповідно до чинного законодавства.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</w:p>
    <w:p w:rsidR="0049375E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11</w:t>
      </w:r>
    </w:p>
    <w:p w:rsidR="0049375E" w:rsidRPr="00083A02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Правове регулювання виробничо-господарської</w:t>
      </w:r>
      <w:r>
        <w:rPr>
          <w:b/>
          <w:szCs w:val="28"/>
        </w:rPr>
        <w:t xml:space="preserve"> діяльності  аграрних товариств</w:t>
      </w:r>
    </w:p>
    <w:p w:rsidR="0049375E" w:rsidRPr="00083A02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Спе</w:t>
      </w:r>
      <w:r w:rsidRPr="00083A02">
        <w:rPr>
          <w:szCs w:val="28"/>
          <w:lang w:val="uk-UA"/>
        </w:rPr>
        <w:t>ціалізація підприємства та її чинники.</w:t>
      </w:r>
    </w:p>
    <w:p w:rsidR="0049375E" w:rsidRPr="0066090C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083A02">
        <w:rPr>
          <w:szCs w:val="28"/>
          <w:lang w:val="uk-UA"/>
        </w:rPr>
        <w:t xml:space="preserve"> </w:t>
      </w:r>
      <w:r w:rsidRPr="0066090C">
        <w:rPr>
          <w:szCs w:val="28"/>
          <w:lang w:val="uk-UA"/>
        </w:rPr>
        <w:t>2. Правове забезпечення підприємницької діяльності.</w:t>
      </w:r>
    </w:p>
    <w:p w:rsidR="0049375E" w:rsidRPr="0066090C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66090C">
        <w:rPr>
          <w:szCs w:val="28"/>
          <w:lang w:val="uk-UA"/>
        </w:rPr>
        <w:t xml:space="preserve"> 3. Правове регулювання виробництва продукції рослинництва.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66090C">
        <w:rPr>
          <w:szCs w:val="28"/>
          <w:lang w:val="uk-UA"/>
        </w:rPr>
        <w:t xml:space="preserve"> </w:t>
      </w:r>
      <w:r w:rsidRPr="002753BA">
        <w:rPr>
          <w:szCs w:val="28"/>
        </w:rPr>
        <w:t>4. Правове регулювання виробництва продукції тваринництва.</w:t>
      </w:r>
    </w:p>
    <w:p w:rsidR="0049375E" w:rsidRPr="002753BA" w:rsidRDefault="0049375E" w:rsidP="00424FED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5. Правове обмеження підприємницької діяльності (квотування, підвищення ставок візитного мита та ін.)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306D8B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306D8B">
        <w:rPr>
          <w:szCs w:val="28"/>
          <w:lang w:val="uk-UA"/>
        </w:rPr>
        <w:t>У грудні 2003 року два СВК і ДСП вирішили вийти із складу міжгосподарського об</w:t>
      </w:r>
      <w:r>
        <w:rPr>
          <w:szCs w:val="28"/>
          <w:lang w:val="uk-UA"/>
        </w:rPr>
        <w:t>’</w:t>
      </w:r>
      <w:r w:rsidRPr="00306D8B">
        <w:rPr>
          <w:szCs w:val="28"/>
          <w:lang w:val="uk-UA"/>
        </w:rPr>
        <w:t xml:space="preserve">єднання </w:t>
      </w:r>
      <w:r>
        <w:rPr>
          <w:szCs w:val="28"/>
          <w:lang w:val="uk-UA"/>
        </w:rPr>
        <w:t>«Елітне насіння»</w:t>
      </w:r>
      <w:r w:rsidRPr="00306D8B">
        <w:rPr>
          <w:szCs w:val="28"/>
          <w:lang w:val="uk-UA"/>
        </w:rPr>
        <w:t xml:space="preserve"> (МОЕН) і просили повернути вартісні частки в статутному фонді МОЕН і відповідну частину доходів на неї за 2003 рік.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Збори учасників МОЕН відмовили в поверненні цим господарствам частки одноразово, а запропонували виплачувати їх з частини доходів об</w:t>
      </w:r>
      <w:r>
        <w:rPr>
          <w:szCs w:val="28"/>
        </w:rPr>
        <w:t>’</w:t>
      </w:r>
      <w:r w:rsidRPr="002753BA">
        <w:rPr>
          <w:szCs w:val="28"/>
        </w:rPr>
        <w:t xml:space="preserve">єднання </w:t>
      </w:r>
      <w:r>
        <w:rPr>
          <w:szCs w:val="28"/>
          <w:lang w:val="uk-UA"/>
        </w:rPr>
        <w:t>протягом</w:t>
      </w:r>
      <w:r w:rsidRPr="002753BA">
        <w:rPr>
          <w:szCs w:val="28"/>
        </w:rPr>
        <w:t xml:space="preserve"> декількох років.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Дайте правовий аналіз даної колізії.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Обгрунтуйте права учасників об</w:t>
      </w:r>
      <w:r>
        <w:rPr>
          <w:szCs w:val="28"/>
        </w:rPr>
        <w:t>’</w:t>
      </w:r>
      <w:r w:rsidRPr="002753BA">
        <w:rPr>
          <w:szCs w:val="28"/>
        </w:rPr>
        <w:t>єднання і визначіть коло суб</w:t>
      </w:r>
      <w:r>
        <w:rPr>
          <w:szCs w:val="28"/>
        </w:rPr>
        <w:t>’</w:t>
      </w:r>
      <w:r w:rsidRPr="002753BA">
        <w:rPr>
          <w:szCs w:val="28"/>
        </w:rPr>
        <w:t xml:space="preserve">єктів майнових правовідносин </w:t>
      </w:r>
      <w:r>
        <w:rPr>
          <w:szCs w:val="28"/>
          <w:lang w:val="uk-UA"/>
        </w:rPr>
        <w:t>в</w:t>
      </w:r>
      <w:r w:rsidRPr="002753BA">
        <w:rPr>
          <w:szCs w:val="28"/>
        </w:rPr>
        <w:t xml:space="preserve"> об</w:t>
      </w:r>
      <w:r>
        <w:rPr>
          <w:szCs w:val="28"/>
        </w:rPr>
        <w:t>’</w:t>
      </w:r>
      <w:r w:rsidRPr="002753BA">
        <w:rPr>
          <w:szCs w:val="28"/>
        </w:rPr>
        <w:t>єднаннях подібного типу.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12</w:t>
      </w:r>
    </w:p>
    <w:p w:rsidR="0049375E" w:rsidRPr="00083A02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3B3145">
        <w:rPr>
          <w:b/>
          <w:szCs w:val="28"/>
        </w:rPr>
        <w:t>Правове регулювання аграрних підприємств</w:t>
      </w:r>
      <w:r>
        <w:rPr>
          <w:b/>
          <w:szCs w:val="28"/>
          <w:lang w:val="uk-UA"/>
        </w:rPr>
        <w:t>,</w:t>
      </w:r>
      <w:r w:rsidRPr="003B3145">
        <w:rPr>
          <w:b/>
          <w:szCs w:val="28"/>
        </w:rPr>
        <w:t xml:space="preserve"> засновани</w:t>
      </w:r>
      <w:r>
        <w:rPr>
          <w:b/>
          <w:szCs w:val="28"/>
        </w:rPr>
        <w:t>х на  державній формі власності</w:t>
      </w:r>
    </w:p>
    <w:p w:rsidR="0049375E" w:rsidRPr="00083A02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083A02">
        <w:rPr>
          <w:szCs w:val="28"/>
          <w:lang w:val="uk-UA"/>
        </w:rPr>
        <w:t>1. Спеціалізація підприємств та її чинники.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083A02">
        <w:rPr>
          <w:szCs w:val="28"/>
          <w:lang w:val="uk-UA"/>
        </w:rPr>
        <w:t xml:space="preserve"> </w:t>
      </w:r>
      <w:r w:rsidRPr="002753BA">
        <w:rPr>
          <w:szCs w:val="28"/>
        </w:rPr>
        <w:t>2. Господарський розрахунок, бригадний, сімейний та орендний підряд і їх правове забезпечення.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Правове регулювання виробництва продукції рослинництва.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Правове регулювання виробництва продукції тваринництва.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5. Особливості підприємницької діяльності ДСП.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306D8B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306D8B">
        <w:rPr>
          <w:szCs w:val="28"/>
          <w:lang w:val="uk-UA"/>
        </w:rPr>
        <w:t>На підставі рішення виконкому Севастопольської міськради заступник голови виконкому надіслав директорам ДСП, розташованим на території міськради лист</w:t>
      </w:r>
      <w:r>
        <w:rPr>
          <w:szCs w:val="28"/>
          <w:lang w:val="uk-UA"/>
        </w:rPr>
        <w:t>,</w:t>
      </w:r>
      <w:r w:rsidRPr="00306D8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Pr="00306D8B">
        <w:rPr>
          <w:szCs w:val="28"/>
          <w:lang w:val="uk-UA"/>
        </w:rPr>
        <w:t xml:space="preserve"> якому зобов’язував реєструвати ДСП, зазначивши в нових статутах, що їх майно є комунальною власністю і відповідно до цього ДСП наділені правом оперативного управління майном, а відносно виробленої продукції – правом повного господарського відання.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val="uk-UA"/>
        </w:rPr>
        <w:t>У</w:t>
      </w:r>
      <w:r w:rsidRPr="002753BA">
        <w:rPr>
          <w:szCs w:val="28"/>
        </w:rPr>
        <w:t xml:space="preserve"> якому випадку і в якій частині рішення міськвиконкому може бути законним?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На яких правових підставах ДСП може використовувати надане йому майно?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13</w:t>
      </w:r>
    </w:p>
    <w:p w:rsidR="0049375E" w:rsidRPr="00083A02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 xml:space="preserve">Правове регулювання фінансової діяльності  сільськогосподарських </w:t>
      </w:r>
      <w:r>
        <w:rPr>
          <w:b/>
          <w:szCs w:val="28"/>
        </w:rPr>
        <w:t>підприємств кооперативного типу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Організаційно-правове забезпечення виконання фінансової частин виробничо-господарської діяльності.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Правові засади кредитування аграрного виробництва.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Правове регулювання розрахунково-касових операцій. Дотримання фінансової дисципліни.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Правові засади страхування майна та об</w:t>
      </w:r>
      <w:r>
        <w:rPr>
          <w:szCs w:val="28"/>
        </w:rPr>
        <w:t>’</w:t>
      </w:r>
      <w:r w:rsidRPr="002753BA">
        <w:rPr>
          <w:szCs w:val="28"/>
        </w:rPr>
        <w:t>єктів незавершеного виробництва (посівів сільськогосподарських культур, молодих багаторічних насаджень тощо).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Під час проведення аудиторської перевірки було встановлено, що голова СВК дав усну вказівку головному бухгалтеру виділити 5000 гривень готівкою, а також виписати поросят на проведення районного семінару керівників господарств.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Головний бухгалтер відмовився це зробити без відповідного рішення правління. Голова наклав візу на заяву директора районного будинку культури про виділення зазначених коштів </w:t>
      </w:r>
      <w:r>
        <w:rPr>
          <w:szCs w:val="28"/>
          <w:lang w:val="uk-UA"/>
        </w:rPr>
        <w:t>і</w:t>
      </w:r>
      <w:r w:rsidRPr="002753BA">
        <w:rPr>
          <w:szCs w:val="28"/>
        </w:rPr>
        <w:t xml:space="preserve"> поросят. Ці факти було викладено в заключенні аудитора і акту ревізійної комісії та доведен</w:t>
      </w:r>
      <w:r>
        <w:rPr>
          <w:szCs w:val="28"/>
          <w:lang w:val="uk-UA"/>
        </w:rPr>
        <w:t>о</w:t>
      </w:r>
      <w:r w:rsidRPr="002753BA">
        <w:rPr>
          <w:szCs w:val="28"/>
        </w:rPr>
        <w:t xml:space="preserve"> до зборів уповноважених СВК.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Обгрунтуйте правомірність дій голови правління СВК.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Дайте перелік прав і обов</w:t>
      </w:r>
      <w:r>
        <w:rPr>
          <w:szCs w:val="28"/>
        </w:rPr>
        <w:t>’</w:t>
      </w:r>
      <w:r w:rsidRPr="002753BA">
        <w:rPr>
          <w:szCs w:val="28"/>
        </w:rPr>
        <w:t>язків головного бухгалтера СВК.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Як повинні відреагувати на ц</w:t>
      </w:r>
      <w:r>
        <w:rPr>
          <w:szCs w:val="28"/>
        </w:rPr>
        <w:t>ей факт збори уповноважених СВК?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14</w:t>
      </w:r>
    </w:p>
    <w:p w:rsidR="0049375E" w:rsidRPr="00083A02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Правове регулювання фінансової діяльності п</w:t>
      </w:r>
      <w:r>
        <w:rPr>
          <w:b/>
          <w:szCs w:val="28"/>
        </w:rPr>
        <w:t>ідприємств  корпоративного типу</w:t>
      </w:r>
    </w:p>
    <w:p w:rsidR="0049375E" w:rsidRPr="00083A02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083A02">
        <w:rPr>
          <w:szCs w:val="28"/>
          <w:lang w:val="uk-UA"/>
        </w:rPr>
        <w:t>1. Організаційно-правове забезпечення виконання фінансової частини виробничо-господарської діяльності підприємства.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083A02">
        <w:rPr>
          <w:szCs w:val="28"/>
          <w:lang w:val="uk-UA"/>
        </w:rPr>
        <w:t xml:space="preserve"> </w:t>
      </w:r>
      <w:r w:rsidRPr="002753BA">
        <w:rPr>
          <w:szCs w:val="28"/>
        </w:rPr>
        <w:t>2. Правові засади кредитування аграрних товариств.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Правове регулювання дотримання розрахунково-касових операцій. Дотримання фінансової дисципліни.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Правові засади страхування майна та об”єктів незавершеного виробництва (посівів сільськогосподарських культур,</w:t>
      </w:r>
      <w:r>
        <w:rPr>
          <w:szCs w:val="28"/>
        </w:rPr>
        <w:t xml:space="preserve"> молодих багаторічних насаджень</w:t>
      </w:r>
      <w:r w:rsidRPr="002753BA">
        <w:rPr>
          <w:szCs w:val="28"/>
        </w:rPr>
        <w:t xml:space="preserve"> тощо).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Ветеринарний лікар ТОВ Мельничук І.П. який працює в СВК і проживає в сільській місцевості звернувся до юридичної фірми з рядом запитань: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</w:t>
      </w:r>
      <w:r>
        <w:rPr>
          <w:szCs w:val="28"/>
          <w:lang w:val="uk-UA"/>
        </w:rPr>
        <w:t>–</w:t>
      </w:r>
      <w:r w:rsidRPr="002753BA">
        <w:rPr>
          <w:szCs w:val="28"/>
        </w:rPr>
        <w:t xml:space="preserve"> чи має він право на пільги з оплати квартири та комунальних послуг?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</w:t>
      </w:r>
      <w:r>
        <w:rPr>
          <w:szCs w:val="28"/>
          <w:lang w:val="uk-UA"/>
        </w:rPr>
        <w:t>–</w:t>
      </w:r>
      <w:r w:rsidRPr="002753BA">
        <w:rPr>
          <w:szCs w:val="28"/>
        </w:rPr>
        <w:t xml:space="preserve"> якими нормативно-правовими актами ці пільги закріплені?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Дайте грунтовну консультацію.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15</w:t>
      </w:r>
    </w:p>
    <w:p w:rsidR="0049375E" w:rsidRPr="00083A02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Правове регулювання фінансової діяльності  сільськогосподарських підприємств</w:t>
      </w:r>
      <w:r>
        <w:rPr>
          <w:b/>
          <w:szCs w:val="28"/>
          <w:lang w:val="uk-UA"/>
        </w:rPr>
        <w:t>,</w:t>
      </w:r>
      <w:r w:rsidRPr="002753BA">
        <w:rPr>
          <w:b/>
          <w:szCs w:val="28"/>
        </w:rPr>
        <w:t xml:space="preserve"> засновани</w:t>
      </w:r>
      <w:r>
        <w:rPr>
          <w:b/>
          <w:szCs w:val="28"/>
        </w:rPr>
        <w:t>х на державній  формі власності</w:t>
      </w:r>
    </w:p>
    <w:p w:rsidR="0049375E" w:rsidRPr="00083A02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083A02">
        <w:rPr>
          <w:szCs w:val="28"/>
          <w:lang w:val="uk-UA"/>
        </w:rPr>
        <w:t>1. Організаційно-правове забезпечення виконання фінансової частини виробничо-господарської діяльності підприємства.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083A02">
        <w:rPr>
          <w:szCs w:val="28"/>
          <w:lang w:val="uk-UA"/>
        </w:rPr>
        <w:t xml:space="preserve"> </w:t>
      </w:r>
      <w:r w:rsidRPr="002753BA">
        <w:rPr>
          <w:szCs w:val="28"/>
        </w:rPr>
        <w:t>2. Правові засади кредитування аграрного виробництва.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Правове регулювання розрахунково-касових операцій. Дотримання фінансової дисципліни.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Правові засади страхування майна та об</w:t>
      </w:r>
      <w:r>
        <w:rPr>
          <w:szCs w:val="28"/>
        </w:rPr>
        <w:t>’</w:t>
      </w:r>
      <w:r w:rsidRPr="002753BA">
        <w:rPr>
          <w:szCs w:val="28"/>
        </w:rPr>
        <w:t>єктів незавершеного виробництва (посівів сільськогосподарських культур,</w:t>
      </w:r>
      <w:r>
        <w:rPr>
          <w:szCs w:val="28"/>
        </w:rPr>
        <w:t xml:space="preserve"> молодих багаторічних насаджень</w:t>
      </w:r>
      <w:r w:rsidRPr="002753BA">
        <w:rPr>
          <w:szCs w:val="28"/>
        </w:rPr>
        <w:t xml:space="preserve"> тощо).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До вашої юридичної фірми звернулась голова ревізійної комісії ТОВ з проханням дати пояснення: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val="uk-UA"/>
        </w:rPr>
        <w:t>–</w:t>
      </w:r>
      <w:r w:rsidRPr="002753BA">
        <w:rPr>
          <w:szCs w:val="28"/>
        </w:rPr>
        <w:t xml:space="preserve"> хто</w:t>
      </w:r>
      <w:r>
        <w:rPr>
          <w:szCs w:val="28"/>
          <w:lang w:val="uk-UA"/>
        </w:rPr>
        <w:t>,</w:t>
      </w:r>
      <w:r w:rsidRPr="002753BA">
        <w:rPr>
          <w:szCs w:val="28"/>
        </w:rPr>
        <w:t xml:space="preserve"> окрім неї та голови правління</w:t>
      </w:r>
      <w:r>
        <w:rPr>
          <w:szCs w:val="28"/>
          <w:lang w:val="uk-UA"/>
        </w:rPr>
        <w:t>,</w:t>
      </w:r>
      <w:r w:rsidRPr="002753BA">
        <w:rPr>
          <w:szCs w:val="28"/>
        </w:rPr>
        <w:t xml:space="preserve"> є посадовими особами в ТОВ?;</w:t>
      </w:r>
    </w:p>
    <w:p w:rsidR="0049375E" w:rsidRPr="00424FED" w:rsidRDefault="0049375E" w:rsidP="00E573DD">
      <w:pPr>
        <w:pStyle w:val="ListParagraph"/>
        <w:numPr>
          <w:ilvl w:val="2"/>
          <w:numId w:val="11"/>
        </w:numPr>
        <w:spacing w:line="360" w:lineRule="auto"/>
        <w:ind w:left="851" w:hanging="142"/>
        <w:jc w:val="both"/>
        <w:rPr>
          <w:szCs w:val="28"/>
        </w:rPr>
      </w:pPr>
      <w:r>
        <w:rPr>
          <w:szCs w:val="28"/>
          <w:lang w:val="uk-UA"/>
        </w:rPr>
        <w:t xml:space="preserve"> </w:t>
      </w:r>
      <w:r w:rsidRPr="00424FED">
        <w:rPr>
          <w:szCs w:val="28"/>
        </w:rPr>
        <w:t xml:space="preserve">чи </w:t>
      </w:r>
      <w:r>
        <w:rPr>
          <w:szCs w:val="28"/>
          <w:lang w:val="uk-UA"/>
        </w:rPr>
        <w:t>належать</w:t>
      </w:r>
      <w:r w:rsidRPr="00424FED">
        <w:rPr>
          <w:szCs w:val="28"/>
        </w:rPr>
        <w:t xml:space="preserve"> до посадових осіб головні спеціалісти ТОВ?;</w:t>
      </w:r>
    </w:p>
    <w:p w:rsidR="0049375E" w:rsidRPr="002753BA" w:rsidRDefault="0049375E" w:rsidP="00E573DD">
      <w:pPr>
        <w:spacing w:line="360" w:lineRule="auto"/>
        <w:ind w:left="709"/>
        <w:jc w:val="both"/>
        <w:rPr>
          <w:szCs w:val="28"/>
        </w:rPr>
      </w:pPr>
      <w:r>
        <w:rPr>
          <w:szCs w:val="28"/>
          <w:lang w:val="uk-UA"/>
        </w:rPr>
        <w:t>–</w:t>
      </w:r>
      <w:r w:rsidRPr="002753BA">
        <w:rPr>
          <w:szCs w:val="28"/>
        </w:rPr>
        <w:t xml:space="preserve"> чи обов</w:t>
      </w:r>
      <w:r>
        <w:rPr>
          <w:szCs w:val="28"/>
        </w:rPr>
        <w:t>’</w:t>
      </w:r>
      <w:r w:rsidRPr="002753BA">
        <w:rPr>
          <w:szCs w:val="28"/>
        </w:rPr>
        <w:t>язково посадовими особами можуть лише бути учасники ТОВ?;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</w:t>
      </w:r>
      <w:r>
        <w:rPr>
          <w:szCs w:val="28"/>
          <w:lang w:val="uk-UA"/>
        </w:rPr>
        <w:t>–</w:t>
      </w:r>
      <w:r w:rsidRPr="002753BA">
        <w:rPr>
          <w:szCs w:val="28"/>
        </w:rPr>
        <w:t xml:space="preserve"> хто може приймати рішення про усунення посадових осіб з посади?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16</w:t>
      </w:r>
    </w:p>
    <w:p w:rsidR="0049375E" w:rsidRPr="00083A02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Правове регулювання організації та оплати праці в  сіль</w:t>
      </w:r>
      <w:r>
        <w:rPr>
          <w:b/>
          <w:szCs w:val="28"/>
        </w:rPr>
        <w:t>ськогосподарських підприємствах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Поняття і зміст організації праці в господарстві.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</w:t>
      </w:r>
      <w:r>
        <w:rPr>
          <w:szCs w:val="28"/>
          <w:lang w:val="uk-UA"/>
        </w:rPr>
        <w:t>П</w:t>
      </w:r>
      <w:r w:rsidRPr="002753BA">
        <w:rPr>
          <w:szCs w:val="28"/>
        </w:rPr>
        <w:t>равові форми організації праці.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Поняття та форми оплати праці в сільськогосподарських підприємствах з різною формою власності.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Правові засади державного регулювання оплати праці на підприємствах з різною формою власності.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Рішенням загальних зборів ВАТ </w:t>
      </w:r>
      <w:r>
        <w:rPr>
          <w:szCs w:val="28"/>
          <w:lang w:val="uk-UA"/>
        </w:rPr>
        <w:t>«</w:t>
      </w:r>
      <w:r>
        <w:rPr>
          <w:szCs w:val="28"/>
        </w:rPr>
        <w:t>Нива»</w:t>
      </w:r>
      <w:r w:rsidRPr="002753BA">
        <w:rPr>
          <w:szCs w:val="28"/>
        </w:rPr>
        <w:t xml:space="preserve"> 2/3 голосів у статут ВАТ були внесенні доповнення, згідно з якими членами спостережної ради обираються голова правління, його заступники, головний бухгалтер та акціонери</w:t>
      </w:r>
      <w:r>
        <w:rPr>
          <w:szCs w:val="28"/>
          <w:lang w:val="uk-UA"/>
        </w:rPr>
        <w:t>,</w:t>
      </w:r>
      <w:r w:rsidRPr="002753BA">
        <w:rPr>
          <w:szCs w:val="28"/>
        </w:rPr>
        <w:t xml:space="preserve"> які мають не менше 5</w:t>
      </w:r>
      <w:r>
        <w:rPr>
          <w:szCs w:val="28"/>
          <w:lang w:val="uk-UA"/>
        </w:rPr>
        <w:t xml:space="preserve"> </w:t>
      </w:r>
      <w:r w:rsidRPr="002753BA">
        <w:rPr>
          <w:szCs w:val="28"/>
        </w:rPr>
        <w:t>% акцій.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До відання спостережної ради передано повноваження з вирішення про внесення змін до статуту, про реорганізацію товариства та припинення його діяльності, про створення та ліквідацію дочірних підприємств. Рішення цих питань повинні прийматися ¾ голосів членів спостережної ради. </w:t>
      </w:r>
      <w:r>
        <w:rPr>
          <w:szCs w:val="28"/>
          <w:lang w:val="uk-UA"/>
        </w:rPr>
        <w:t>З</w:t>
      </w:r>
      <w:r w:rsidRPr="002753BA">
        <w:rPr>
          <w:szCs w:val="28"/>
        </w:rPr>
        <w:t xml:space="preserve"> решт</w:t>
      </w:r>
      <w:r>
        <w:rPr>
          <w:szCs w:val="28"/>
          <w:lang w:val="uk-UA"/>
        </w:rPr>
        <w:t>и</w:t>
      </w:r>
      <w:r w:rsidRPr="002753BA">
        <w:rPr>
          <w:szCs w:val="28"/>
        </w:rPr>
        <w:t xml:space="preserve"> питань рішення приймаються простою більшістю присутніх членів спостережної ради.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Обгрунтуйте відповідність такого рішення чинному законодавству.</w:t>
      </w:r>
    </w:p>
    <w:p w:rsidR="0049375E" w:rsidRDefault="0049375E" w:rsidP="00306D8B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17</w:t>
      </w:r>
    </w:p>
    <w:p w:rsidR="0049375E" w:rsidRPr="00083A02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Правове регулювання дисципліни, охорони праці та здоров’я  п</w:t>
      </w:r>
      <w:r>
        <w:rPr>
          <w:b/>
          <w:szCs w:val="28"/>
        </w:rPr>
        <w:t>рацівників аграрних підприємств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Поняття та правове забезпечення дотримання дисципліни праці в сільськогосподарських підприємствах.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Поняття, зміст та правове забезпечення охорони праці в сільськогосподарських підприємствах.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Поняття та зміст забезпечення охорони здоров</w:t>
      </w:r>
      <w:r>
        <w:rPr>
          <w:szCs w:val="28"/>
        </w:rPr>
        <w:t>’</w:t>
      </w:r>
      <w:r w:rsidRPr="002753BA">
        <w:rPr>
          <w:szCs w:val="28"/>
        </w:rPr>
        <w:t>я працівників сільськогосподарських підприємств.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Державний контроль та відповідальність посадових осіб за створенням безпечних умов праці на підприємствах.</w:t>
      </w:r>
    </w:p>
    <w:p w:rsidR="0049375E" w:rsidRPr="00306D8B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>Задача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306D8B">
        <w:rPr>
          <w:szCs w:val="28"/>
          <w:lang w:val="uk-UA"/>
        </w:rPr>
        <w:t xml:space="preserve">СВК </w:t>
      </w:r>
      <w:r>
        <w:rPr>
          <w:szCs w:val="28"/>
          <w:lang w:val="uk-UA"/>
        </w:rPr>
        <w:t>«Дністер»</w:t>
      </w:r>
      <w:r w:rsidRPr="00306D8B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у</w:t>
      </w:r>
      <w:r w:rsidRPr="00306D8B">
        <w:rPr>
          <w:szCs w:val="28"/>
          <w:lang w:val="uk-UA"/>
        </w:rPr>
        <w:t>раховуючи високу прибутковість від реалізації хутра хижаків, квітів і лікарських рослин, на загальних щборах кооперативу вирішив організувати ферму по вирощуванню норок та песців, використовуючи на відгодівлю хижаків відходи забійного цеху великої рогатої худоби, а також використати на</w:t>
      </w:r>
      <w:r>
        <w:rPr>
          <w:szCs w:val="28"/>
          <w:lang w:val="uk-UA"/>
        </w:rPr>
        <w:t>я</w:t>
      </w:r>
      <w:r w:rsidRPr="00306D8B">
        <w:rPr>
          <w:szCs w:val="28"/>
          <w:lang w:val="uk-UA"/>
        </w:rPr>
        <w:t xml:space="preserve">вні теплиці для вирощування квітів. </w:t>
      </w:r>
      <w:r w:rsidRPr="002753BA">
        <w:rPr>
          <w:szCs w:val="28"/>
        </w:rPr>
        <w:t>За рахунок скорочення посівних площ сільськогосподарських культур організувати вирощування лікарських рослин.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Райдержадміністрація довідавшись про таке рішення загальних зборів СВК</w:t>
      </w:r>
      <w:r>
        <w:rPr>
          <w:szCs w:val="28"/>
          <w:lang w:val="uk-UA"/>
        </w:rPr>
        <w:t>,</w:t>
      </w:r>
      <w:r w:rsidRPr="002753BA">
        <w:rPr>
          <w:szCs w:val="28"/>
        </w:rPr>
        <w:t xml:space="preserve"> запропонувала кооперативу переєреструвати стату</w:t>
      </w:r>
      <w:r>
        <w:rPr>
          <w:szCs w:val="28"/>
          <w:lang w:val="uk-UA"/>
        </w:rPr>
        <w:t>т</w:t>
      </w:r>
      <w:r w:rsidRPr="002753BA">
        <w:rPr>
          <w:szCs w:val="28"/>
        </w:rPr>
        <w:t xml:space="preserve"> оскільки на її думку СВК змінив предмет діяльності.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Обгрунтуйте законність пропозиції райдержадміністрації.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Яка повинна бути реакція СВК на пропозиці</w:t>
      </w:r>
      <w:r>
        <w:rPr>
          <w:szCs w:val="28"/>
          <w:lang w:val="uk-UA"/>
        </w:rPr>
        <w:t>ю</w:t>
      </w:r>
      <w:r w:rsidRPr="002753BA">
        <w:rPr>
          <w:szCs w:val="28"/>
        </w:rPr>
        <w:t xml:space="preserve"> райдержадміністрації?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Чи є запропонована діяльність СВК сільськогосподарською?</w:t>
      </w:r>
    </w:p>
    <w:p w:rsidR="0049375E" w:rsidRDefault="0049375E" w:rsidP="00083A02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b/>
          <w:szCs w:val="28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18</w:t>
      </w:r>
    </w:p>
    <w:p w:rsidR="0049375E" w:rsidRPr="00083A02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Правове стан</w:t>
      </w:r>
      <w:r>
        <w:rPr>
          <w:b/>
          <w:szCs w:val="28"/>
        </w:rPr>
        <w:t>овище фермерського господарства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Поняття та суть фермерського господарства.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Порядок створення фермерського господарства.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Майнові та земельні правовідносини в фермерському господарстві.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Господарська та фінансова діяльність фермерського господарства.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5. Правове регулювання відносин фермерського господарства з державою.</w:t>
      </w:r>
    </w:p>
    <w:p w:rsidR="0049375E" w:rsidRPr="00083A02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083A02" w:rsidRDefault="0049375E" w:rsidP="00A11D04">
      <w:pPr>
        <w:spacing w:line="360" w:lineRule="auto"/>
        <w:ind w:firstLine="709"/>
        <w:jc w:val="both"/>
        <w:rPr>
          <w:szCs w:val="28"/>
          <w:lang w:val="uk-UA"/>
        </w:rPr>
      </w:pPr>
      <w:r w:rsidRPr="00083A02">
        <w:rPr>
          <w:szCs w:val="28"/>
          <w:lang w:val="uk-UA"/>
        </w:rPr>
        <w:t xml:space="preserve">До вашої юридичної фірми звернулось керівництво СП </w:t>
      </w:r>
      <w:r>
        <w:rPr>
          <w:szCs w:val="28"/>
          <w:lang w:val="uk-UA"/>
        </w:rPr>
        <w:t>«</w:t>
      </w:r>
      <w:r w:rsidRPr="00083A02">
        <w:rPr>
          <w:szCs w:val="28"/>
          <w:lang w:val="uk-UA"/>
        </w:rPr>
        <w:t>Ятрань ОйлНасіння</w:t>
      </w:r>
      <w:r>
        <w:rPr>
          <w:szCs w:val="28"/>
          <w:lang w:val="uk-UA"/>
        </w:rPr>
        <w:t>»</w:t>
      </w:r>
      <w:r w:rsidRPr="00083A02">
        <w:rPr>
          <w:szCs w:val="28"/>
          <w:lang w:val="uk-UA"/>
        </w:rPr>
        <w:t xml:space="preserve"> і попросило надати консультацію з питань про склад затрат на виробництво та слад податків</w:t>
      </w:r>
      <w:r>
        <w:rPr>
          <w:szCs w:val="28"/>
          <w:lang w:val="uk-UA"/>
        </w:rPr>
        <w:t>,</w:t>
      </w:r>
      <w:r w:rsidRPr="00083A02">
        <w:rPr>
          <w:szCs w:val="28"/>
          <w:lang w:val="uk-UA"/>
        </w:rPr>
        <w:t xml:space="preserve"> які повинно сплачувати СП</w:t>
      </w:r>
      <w:r>
        <w:rPr>
          <w:szCs w:val="28"/>
          <w:lang w:val="uk-UA"/>
        </w:rPr>
        <w:t>,</w:t>
      </w:r>
      <w:r w:rsidRPr="00083A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</w:t>
      </w:r>
      <w:r w:rsidRPr="00083A02">
        <w:rPr>
          <w:szCs w:val="28"/>
          <w:lang w:val="uk-UA"/>
        </w:rPr>
        <w:t xml:space="preserve"> можливість їх зменшення.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Надайте грунтовну консультацію відповідно до чинного законодавства.</w:t>
      </w:r>
    </w:p>
    <w:p w:rsidR="0049375E" w:rsidRDefault="0049375E" w:rsidP="00083A02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19</w:t>
      </w:r>
    </w:p>
    <w:p w:rsidR="0049375E" w:rsidRPr="00083A02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Правове становище особ</w:t>
      </w:r>
      <w:r>
        <w:rPr>
          <w:b/>
          <w:szCs w:val="28"/>
        </w:rPr>
        <w:t>истого селянського господарства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Поняття та суть особистого селянського господарства.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Порядок створення особистого селянського господарства.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Суб</w:t>
      </w:r>
      <w:r>
        <w:rPr>
          <w:szCs w:val="28"/>
        </w:rPr>
        <w:t>’</w:t>
      </w:r>
      <w:r w:rsidRPr="002753BA">
        <w:rPr>
          <w:szCs w:val="28"/>
        </w:rPr>
        <w:t>єктний склад особистого селянського господарства.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4. Земельні правовідносини в особистому селянському господарстві.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5. Майнові правовідносини в особистому селянському господарстві.</w:t>
      </w:r>
    </w:p>
    <w:p w:rsidR="0049375E" w:rsidRPr="00083A02" w:rsidRDefault="0049375E" w:rsidP="003C62B7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>Задача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За підсумками господарського 2002 року податкова інспекція стягнула з ВАТ ім. Б.</w:t>
      </w:r>
      <w:r>
        <w:rPr>
          <w:szCs w:val="28"/>
          <w:lang w:val="uk-UA"/>
        </w:rPr>
        <w:t xml:space="preserve"> </w:t>
      </w:r>
      <w:r w:rsidRPr="002753BA">
        <w:rPr>
          <w:szCs w:val="28"/>
        </w:rPr>
        <w:t>Хмельницького суму 1,2 млн</w:t>
      </w:r>
      <w:r>
        <w:rPr>
          <w:szCs w:val="28"/>
        </w:rPr>
        <w:t xml:space="preserve"> грн</w:t>
      </w:r>
      <w:r w:rsidRPr="002753BA">
        <w:rPr>
          <w:szCs w:val="28"/>
        </w:rPr>
        <w:t xml:space="preserve">, а з ДСП-заводу </w:t>
      </w:r>
      <w:r>
        <w:rPr>
          <w:szCs w:val="28"/>
          <w:lang w:val="uk-UA"/>
        </w:rPr>
        <w:t>«</w:t>
      </w:r>
      <w:r w:rsidRPr="002753BA">
        <w:rPr>
          <w:szCs w:val="28"/>
        </w:rPr>
        <w:t>Коктебель</w:t>
      </w:r>
      <w:r>
        <w:rPr>
          <w:szCs w:val="28"/>
        </w:rPr>
        <w:t>»</w:t>
      </w:r>
      <w:r w:rsidRPr="002753BA">
        <w:rPr>
          <w:szCs w:val="28"/>
        </w:rPr>
        <w:t xml:space="preserve"> 2,8 млн гривень, що становило понад 30</w:t>
      </w:r>
      <w:r>
        <w:rPr>
          <w:szCs w:val="28"/>
          <w:lang w:val="uk-UA"/>
        </w:rPr>
        <w:t xml:space="preserve"> </w:t>
      </w:r>
      <w:r w:rsidRPr="002753BA">
        <w:rPr>
          <w:szCs w:val="28"/>
        </w:rPr>
        <w:t>% їх прибутку, посилаючись на те, що данні підприємства втратили статус аграрних підприємств і пільги на сплату фіксованого сільськогосподарського податку.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Обгрунтуйте правомірність дій податкової інспекції.</w:t>
      </w:r>
      <w:r>
        <w:rPr>
          <w:szCs w:val="28"/>
          <w:lang w:val="uk-UA"/>
        </w:rPr>
        <w:t xml:space="preserve"> У</w:t>
      </w:r>
      <w:r w:rsidRPr="002753BA">
        <w:rPr>
          <w:szCs w:val="28"/>
        </w:rPr>
        <w:t xml:space="preserve"> якому випадку аг</w:t>
      </w:r>
      <w:r>
        <w:rPr>
          <w:szCs w:val="28"/>
          <w:lang w:val="uk-UA"/>
        </w:rPr>
        <w:t>р</w:t>
      </w:r>
      <w:r w:rsidRPr="002753BA">
        <w:rPr>
          <w:szCs w:val="28"/>
        </w:rPr>
        <w:t>арні підприємства втрачають право бути суб</w:t>
      </w:r>
      <w:r>
        <w:rPr>
          <w:szCs w:val="28"/>
        </w:rPr>
        <w:t>’</w:t>
      </w:r>
      <w:r w:rsidRPr="002753BA">
        <w:rPr>
          <w:szCs w:val="28"/>
        </w:rPr>
        <w:t>єктами сплати фіксованого сільськогосподарського податку?</w:t>
      </w:r>
    </w:p>
    <w:p w:rsidR="0049375E" w:rsidRDefault="0049375E" w:rsidP="00083A02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083A02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Варіант 20</w:t>
      </w:r>
    </w:p>
    <w:p w:rsidR="0049375E" w:rsidRPr="00083A02" w:rsidRDefault="0049375E" w:rsidP="00083A02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2753BA">
        <w:rPr>
          <w:b/>
          <w:szCs w:val="28"/>
        </w:rPr>
        <w:t>А</w:t>
      </w:r>
      <w:r>
        <w:rPr>
          <w:b/>
          <w:szCs w:val="28"/>
        </w:rPr>
        <w:t>грарно-договірні правовідносини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1. Поняття, особливості та види договірних правовідносин суб</w:t>
      </w:r>
      <w:r>
        <w:rPr>
          <w:szCs w:val="28"/>
        </w:rPr>
        <w:t>’</w:t>
      </w:r>
      <w:r w:rsidRPr="002753BA">
        <w:rPr>
          <w:szCs w:val="28"/>
        </w:rPr>
        <w:t>єктів аграрного підприємництва.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2. Договори на матеріально-технічне забезпечення.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 xml:space="preserve"> 3. Договори на агрохімічне, меліоративне та технічне обслуговування.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val="uk-UA"/>
        </w:rPr>
        <w:t xml:space="preserve"> 4</w:t>
      </w:r>
      <w:r w:rsidRPr="002753BA">
        <w:rPr>
          <w:szCs w:val="28"/>
        </w:rPr>
        <w:t>. Договори на страхування майна та об</w:t>
      </w:r>
      <w:r>
        <w:rPr>
          <w:szCs w:val="28"/>
          <w:lang w:val="uk-UA"/>
        </w:rPr>
        <w:t>’</w:t>
      </w:r>
      <w:r w:rsidRPr="002753BA">
        <w:rPr>
          <w:szCs w:val="28"/>
        </w:rPr>
        <w:t>єктів незавершеного виробництва.</w:t>
      </w:r>
    </w:p>
    <w:p w:rsidR="0049375E" w:rsidRPr="00083A02" w:rsidRDefault="0049375E" w:rsidP="00A11D04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Задача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Зважаючи на невідповідне ставлення правління АКБ “Промінвестбанк” до своїх зобов</w:t>
      </w:r>
      <w:r>
        <w:rPr>
          <w:szCs w:val="28"/>
        </w:rPr>
        <w:t>’</w:t>
      </w:r>
      <w:r w:rsidRPr="002753BA">
        <w:rPr>
          <w:szCs w:val="28"/>
        </w:rPr>
        <w:t>язань голова правління СВК “Дружба” дав вказівку головному бухгалтеру і касиру не здавати до банку готівку, одержану від реалізації на ринку м</w:t>
      </w:r>
      <w:r>
        <w:rPr>
          <w:szCs w:val="28"/>
        </w:rPr>
        <w:t>’</w:t>
      </w:r>
      <w:r w:rsidRPr="002753BA">
        <w:rPr>
          <w:szCs w:val="28"/>
        </w:rPr>
        <w:t>яса, молока та інших продуктів, а витрачати її на закупівлю палива</w:t>
      </w:r>
      <w:r>
        <w:rPr>
          <w:szCs w:val="28"/>
          <w:lang w:val="uk-UA"/>
        </w:rPr>
        <w:t>,</w:t>
      </w:r>
      <w:r w:rsidRPr="002753BA">
        <w:rPr>
          <w:szCs w:val="28"/>
        </w:rPr>
        <w:t xml:space="preserve"> запасних частин та на виплату заробітної плати працівникам.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  <w:r w:rsidRPr="002753BA">
        <w:rPr>
          <w:szCs w:val="28"/>
        </w:rPr>
        <w:t>Обгрунтувати законність таких розпоряджень голови правління СВК, та порядок ведення касових операцій недержавними юридичними особами.</w:t>
      </w:r>
    </w:p>
    <w:p w:rsidR="0049375E" w:rsidRDefault="0049375E" w:rsidP="00083A02">
      <w:pPr>
        <w:pStyle w:val="BodyText"/>
        <w:spacing w:after="0"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Література:</w:t>
      </w:r>
      <w:r w:rsidRPr="00D90C6D">
        <w:rPr>
          <w:b/>
          <w:szCs w:val="28"/>
        </w:rPr>
        <w:t xml:space="preserve"> [</w:t>
      </w:r>
      <w:r>
        <w:rPr>
          <w:b/>
          <w:szCs w:val="28"/>
          <w:lang w:val="uk-UA"/>
        </w:rPr>
        <w:t>1-29</w:t>
      </w:r>
      <w:r w:rsidRPr="00D90C6D">
        <w:rPr>
          <w:b/>
          <w:szCs w:val="28"/>
        </w:rPr>
        <w:t>]</w:t>
      </w:r>
      <w:r>
        <w:rPr>
          <w:b/>
          <w:szCs w:val="28"/>
          <w:lang w:val="uk-UA"/>
        </w:rPr>
        <w:t xml:space="preserve">. </w:t>
      </w:r>
    </w:p>
    <w:p w:rsidR="0049375E" w:rsidRPr="002753BA" w:rsidRDefault="0049375E" w:rsidP="00A11D04">
      <w:pPr>
        <w:spacing w:line="360" w:lineRule="auto"/>
        <w:ind w:firstLine="709"/>
        <w:jc w:val="both"/>
        <w:rPr>
          <w:szCs w:val="28"/>
        </w:rPr>
      </w:pPr>
    </w:p>
    <w:p w:rsidR="0049375E" w:rsidRDefault="0049375E" w:rsidP="008E52A1">
      <w:pPr>
        <w:pStyle w:val="BodyText"/>
        <w:spacing w:after="0" w:line="360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 ПИТАННЯ ДО ЗАЛІКУ</w:t>
      </w:r>
    </w:p>
    <w:p w:rsidR="0049375E" w:rsidRDefault="0049375E" w:rsidP="003722BF">
      <w:pPr>
        <w:pStyle w:val="BodyText"/>
        <w:spacing w:after="0" w:line="360" w:lineRule="auto"/>
        <w:ind w:left="360"/>
        <w:jc w:val="both"/>
        <w:rPr>
          <w:szCs w:val="28"/>
          <w:lang w:val="uk-UA"/>
        </w:rPr>
      </w:pPr>
    </w:p>
    <w:p w:rsidR="0049375E" w:rsidRPr="00A11D04" w:rsidRDefault="0049375E" w:rsidP="00A11D04">
      <w:pPr>
        <w:rPr>
          <w:kern w:val="0"/>
          <w:sz w:val="24"/>
          <w:szCs w:val="24"/>
        </w:rPr>
      </w:pP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1.      Поняття та предмет аграрного права.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2.      Методи аграрного права.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3.      Принципи аграрного права.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4.      Система аграрного права.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5.      Джерела аграрного права.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6.      Поняття, види та характер</w:t>
      </w:r>
      <w:r>
        <w:rPr>
          <w:color w:val="000000"/>
          <w:kern w:val="0"/>
          <w:szCs w:val="28"/>
          <w:lang w:val="uk-UA"/>
        </w:rPr>
        <w:t>,</w:t>
      </w:r>
      <w:r w:rsidRPr="00A11D04">
        <w:rPr>
          <w:color w:val="000000"/>
          <w:kern w:val="0"/>
          <w:szCs w:val="28"/>
        </w:rPr>
        <w:t xml:space="preserve"> особливості правовідносин, котрі регулюються аграрним правом.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7.      Внутрішні аграрні правовідносини.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8.      Зовнішні аграрні правовідносини.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9.      Правовідносини в аграрно-виробничих та аграрно-промислових утвореннях.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10.  Поняття, характерні ознаки та критерії класифікації суб'єктів аграрного права.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11.  Поняття сільськогосподарського кооперативу та його основні кваліфікуючі ознаки.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12.  Характеристика правового статусу суб’єктів аграрного господарювання.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13.  Загальні засади створення суб'єктів аграрного господарювання.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14.  Організаційно-правовий порядок ліквідації суб'єктів аграрного господарювання.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15.  Поняття права власності сільськогосподарських підприємств.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16.  Об’єкти та суб’єкти права власності сільськогосподарських підприємств.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17.  Поняття права колективного самоврядування сільськогосподарських підприємств.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18.  Система органів управління сільськогосподарських підприємств.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19.  Ревізійна комісія та її повноваження в сільськогосподарських підприємствах.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20.  Поняття і склад земель сільськогосподарського призначення.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21.  Землі сільськогосподарського призначення як об'єкт правового регулювання.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22.  Особливості правового режиму земель сільськогосподарського призначення.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 xml:space="preserve">23.  Права </w:t>
      </w:r>
      <w:r>
        <w:rPr>
          <w:color w:val="000000"/>
          <w:kern w:val="0"/>
          <w:szCs w:val="28"/>
          <w:lang w:val="uk-UA"/>
        </w:rPr>
        <w:t>й</w:t>
      </w:r>
      <w:r w:rsidRPr="00A11D04">
        <w:rPr>
          <w:color w:val="000000"/>
          <w:kern w:val="0"/>
          <w:szCs w:val="28"/>
        </w:rPr>
        <w:t xml:space="preserve"> обов</w:t>
      </w:r>
      <w:r>
        <w:rPr>
          <w:color w:val="000000"/>
          <w:kern w:val="0"/>
          <w:szCs w:val="28"/>
          <w:lang w:val="uk-UA"/>
        </w:rPr>
        <w:t>’</w:t>
      </w:r>
      <w:r w:rsidRPr="00A11D04">
        <w:rPr>
          <w:color w:val="000000"/>
          <w:kern w:val="0"/>
          <w:szCs w:val="28"/>
        </w:rPr>
        <w:t>язки сільськогосподарських землекористувачів.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24.  Виробничо-господарська діяльність сільськогосподарських організацій та її правове регулювання.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25.  Суб’єкт та об’єкт оподаткування платників фіксованого сільськогосподарського податку.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26.  Характеристика фінансової діяльності суб’єкта аграрного господарювання.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27.  Охарактеризуйте складові бізнес-плану суб’єктів аграрного господарювання.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28.  Загальна характеристика фінансової діяльності сільськогосподарських підприємств.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29.  Поняття та ознаки фермерського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30.  Умови і порядок створення фермерського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31.  Припинення діяльності фермерського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 xml:space="preserve">32.  Права </w:t>
      </w:r>
      <w:r>
        <w:rPr>
          <w:color w:val="000000"/>
          <w:kern w:val="0"/>
          <w:szCs w:val="28"/>
          <w:lang w:val="uk-UA"/>
        </w:rPr>
        <w:t>й</w:t>
      </w:r>
      <w:r w:rsidRPr="00A11D04">
        <w:rPr>
          <w:color w:val="000000"/>
          <w:kern w:val="0"/>
          <w:szCs w:val="28"/>
        </w:rPr>
        <w:t xml:space="preserve"> обов’язки членів фермерського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33.  Земельні правовідносини у фермерському господарстві.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34.  Майнові правовідносини у фермерському господарстві.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35.  Правове регулювання господарської діяльності фермерського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36.  Відносини фермерського господарства з бюджетом, банківськими установами та страховими організаціями.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37.  Характеристика організації праці та її правове регулювання в сільськогосподарському підприємстві.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38.  Підрядно-орендні утворення як форма організації праці в сільськогосподарському підприємстві.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39.  Правове регулювання внутрішнього трудового розпорядку в сільськогосподарському підприємстві.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40.  Поняття та система оплати праці в сільськогосподарському підприємстві.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41.  Поняття відповідальності за порушення аграрного законодавства.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42.  Дисциплінарна відповідальність за порушення аграрного законодавства.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43.  Матеріальна відповідальність за порушення аграрного законодавства.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44.  Адміністративна відповідальність за порушення аграрного законодавства.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45.  Поняття та види сільськогосподарських кооперативів.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46.  Загальні та специфічні ознаки кооперативу.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47.  Ознаки виробничого та обслуговуючого кооперативів.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48.  Правові умови та порядок створення сільськогосподарських кооперативів.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 xml:space="preserve">49.  Права </w:t>
      </w:r>
      <w:r>
        <w:rPr>
          <w:color w:val="000000"/>
          <w:kern w:val="0"/>
          <w:szCs w:val="28"/>
          <w:lang w:val="uk-UA"/>
        </w:rPr>
        <w:t>й</w:t>
      </w:r>
      <w:r w:rsidRPr="00A11D04">
        <w:rPr>
          <w:color w:val="000000"/>
          <w:kern w:val="0"/>
          <w:szCs w:val="28"/>
        </w:rPr>
        <w:t xml:space="preserve"> обов’язки членів кооперативу.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50.  Правові засади членства сільськогосподарського кооперативу.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51.  Правовий режим майна та земель сільськогосподарського кооперативу.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52.  Органи управління та контролю сільськогосподарського кооперативу та їх компетенція.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53.  Правові засади реорганізації та ліквідації сільськогосподарського кооперативу.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 xml:space="preserve">54.  Поняття </w:t>
      </w:r>
      <w:r>
        <w:rPr>
          <w:color w:val="000000"/>
          <w:kern w:val="0"/>
          <w:szCs w:val="28"/>
          <w:lang w:val="uk-UA"/>
        </w:rPr>
        <w:t>й</w:t>
      </w:r>
      <w:r w:rsidRPr="00A11D04">
        <w:rPr>
          <w:color w:val="000000"/>
          <w:kern w:val="0"/>
          <w:szCs w:val="28"/>
        </w:rPr>
        <w:t xml:space="preserve"> основні ознаки особистого селянського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 xml:space="preserve">55.  Права </w:t>
      </w:r>
      <w:r>
        <w:rPr>
          <w:color w:val="000000"/>
          <w:kern w:val="0"/>
          <w:szCs w:val="28"/>
          <w:lang w:val="uk-UA"/>
        </w:rPr>
        <w:t>й</w:t>
      </w:r>
      <w:r w:rsidRPr="00A11D04">
        <w:rPr>
          <w:color w:val="000000"/>
          <w:kern w:val="0"/>
          <w:szCs w:val="28"/>
        </w:rPr>
        <w:t xml:space="preserve"> обов’язки членів особистого селянського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56.  Припинення ведення особистого селянського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57.  Правовий режим майна особистого селянського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58.  Правовий режим земель особистого селянського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59.  Державна підтримка особистих селянських господарств.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60.  Поняття та форми зовнішньоекономічної діяльності.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61.  Види зовнішньоекономічної діяльності.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62.  Характеристика правового регулювання зовнішньоекономічної діяльності.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63.  Зовнішньоекономічна правоздатність сільськогосподарських підприємств.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64.  Договірні сільськогосподарські виробники у галузі зовнішньоекономічних відносинах та становище спільних підприємств за участю іноземних партнерів.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65.  Державне регулювання зовнішньоекономічної діяльності.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66.  Класифікація договірних зобов’язань у сільському господарстві.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67.  Характеристика договору контрактації щодо реалізації сільськогосподарської продукції.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68.  Загальна характеристика договору міна з приводу реалізації сільськогосподарської продукції.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69.  Загальна характеристика договору поставки щодо реалізації сільськогосподарської продукції.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70.  Біржові договори щодо реалізації сільськогосподарської продукції.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71.  Особливості аграрно-правового регулювання ринку зерна та заставних закупівель сільськогосподарської продукції.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72.  Засади правового регулювання обігу науково-технічної продукції сільському господарстві.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73.  Критерії та класифікація договорів щодо науково-технічної продукції.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74.  Права на сорт як окремий предмет договору на використання науково-технічної продукції.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75.  Майнові права інтелектуальної власності на сорт рослини.</w:t>
      </w:r>
    </w:p>
    <w:p w:rsidR="0049375E" w:rsidRPr="00B02822" w:rsidRDefault="0049375E" w:rsidP="00A11D04">
      <w:pPr>
        <w:spacing w:line="360" w:lineRule="auto"/>
        <w:ind w:left="720"/>
        <w:jc w:val="both"/>
        <w:rPr>
          <w:kern w:val="0"/>
          <w:szCs w:val="28"/>
          <w:lang w:val="uk-UA"/>
        </w:rPr>
      </w:pPr>
      <w:r w:rsidRPr="00A11D04">
        <w:rPr>
          <w:color w:val="000000"/>
          <w:kern w:val="0"/>
          <w:szCs w:val="28"/>
        </w:rPr>
        <w:t>76.  Характеристика особистих немайнови</w:t>
      </w:r>
      <w:r>
        <w:rPr>
          <w:color w:val="000000"/>
          <w:kern w:val="0"/>
          <w:szCs w:val="28"/>
        </w:rPr>
        <w:t>х прав особи</w:t>
      </w:r>
      <w:r>
        <w:rPr>
          <w:color w:val="000000"/>
          <w:kern w:val="0"/>
          <w:szCs w:val="28"/>
          <w:lang w:val="uk-UA"/>
        </w:rPr>
        <w:t>,</w:t>
      </w:r>
      <w:r>
        <w:rPr>
          <w:color w:val="000000"/>
          <w:kern w:val="0"/>
          <w:szCs w:val="28"/>
        </w:rPr>
        <w:t xml:space="preserve"> яка створила сорт</w:t>
      </w:r>
      <w:r>
        <w:rPr>
          <w:color w:val="000000"/>
          <w:kern w:val="0"/>
          <w:szCs w:val="28"/>
          <w:lang w:val="uk-UA"/>
        </w:rPr>
        <w:t>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77.  Порядок набуття прав на сорт рослин.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78.  Договори на передачу прав на сорт.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79.  Договори на передачу майнового права на сорт і передачу права на використання сорту.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80.  Права на селекційні досягнення у тваринництві.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81.  Договори на виконання науково-дослідних, дослідно-конструкторських і технологічних робіт у сфері сільського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82.  Поняття та загальна характеристика правового забезпечення якості та безпеки сільськогосподарської продукції.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 xml:space="preserve">83.  Характеристика </w:t>
      </w:r>
      <w:r>
        <w:rPr>
          <w:color w:val="000000"/>
          <w:kern w:val="0"/>
          <w:szCs w:val="28"/>
        </w:rPr>
        <w:t>органів, що здійснюють загально</w:t>
      </w:r>
      <w:r w:rsidRPr="00A11D04">
        <w:rPr>
          <w:color w:val="000000"/>
          <w:kern w:val="0"/>
          <w:szCs w:val="28"/>
        </w:rPr>
        <w:t>державне регулювання якості та безпеки сільськогосподарської продукції.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84.  Функції Державної інспекції з контролю якості сільськогосподарської продукції та моніторингу та ринку.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85.  Порядок та контроль ввезення харчових продуктів, продовольчої сировини і супутніх матеріалів.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86.  Права, обов'язки та відповідальність виробників, постачальників і продавців щодо забезпечення якості та безпеки сільськогосподарської продукції.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87.  Поняття юридичного обслуговування та його основні організаційні форми.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88.  Нормативно-правові акти і порядок формування юридичних служб сільського господарства.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>89.  Основні обов’язки і права юридичної служби на сільськогосподарському підприємстві.</w:t>
      </w:r>
    </w:p>
    <w:p w:rsidR="0049375E" w:rsidRPr="00A11D04" w:rsidRDefault="0049375E" w:rsidP="00A11D04">
      <w:pPr>
        <w:spacing w:line="360" w:lineRule="auto"/>
        <w:ind w:left="720"/>
        <w:jc w:val="both"/>
        <w:rPr>
          <w:kern w:val="0"/>
          <w:szCs w:val="28"/>
        </w:rPr>
      </w:pPr>
      <w:r w:rsidRPr="00A11D04">
        <w:rPr>
          <w:color w:val="000000"/>
          <w:kern w:val="0"/>
          <w:szCs w:val="28"/>
        </w:rPr>
        <w:t xml:space="preserve">90.  Правомочності юрисконсульта щодо укладання та забезпечення виконання договорів </w:t>
      </w:r>
      <w:r>
        <w:rPr>
          <w:color w:val="000000"/>
          <w:kern w:val="0"/>
          <w:szCs w:val="28"/>
          <w:lang w:val="uk-UA"/>
        </w:rPr>
        <w:t>у</w:t>
      </w:r>
      <w:r w:rsidRPr="00A11D04">
        <w:rPr>
          <w:color w:val="000000"/>
          <w:kern w:val="0"/>
          <w:szCs w:val="28"/>
        </w:rPr>
        <w:t xml:space="preserve"> сільськогосподарській сфері.</w:t>
      </w:r>
    </w:p>
    <w:p w:rsidR="0049375E" w:rsidRPr="00A11D04" w:rsidRDefault="0049375E" w:rsidP="003722BF">
      <w:pPr>
        <w:pStyle w:val="BodyText"/>
        <w:spacing w:after="0" w:line="360" w:lineRule="auto"/>
        <w:ind w:left="360"/>
        <w:jc w:val="both"/>
        <w:rPr>
          <w:szCs w:val="28"/>
        </w:rPr>
      </w:pPr>
    </w:p>
    <w:p w:rsidR="0049375E" w:rsidRDefault="0049375E" w:rsidP="003722BF">
      <w:pPr>
        <w:pStyle w:val="BodyText"/>
        <w:spacing w:after="0" w:line="360" w:lineRule="auto"/>
        <w:ind w:left="360"/>
        <w:jc w:val="both"/>
        <w:rPr>
          <w:szCs w:val="28"/>
          <w:lang w:val="uk-UA"/>
        </w:rPr>
      </w:pPr>
    </w:p>
    <w:sectPr w:rsidR="0049375E" w:rsidSect="00FD0282"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5E" w:rsidRDefault="0049375E" w:rsidP="00AB33D4">
      <w:r>
        <w:separator/>
      </w:r>
    </w:p>
  </w:endnote>
  <w:endnote w:type="continuationSeparator" w:id="0">
    <w:p w:rsidR="0049375E" w:rsidRDefault="0049375E" w:rsidP="00AB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5E" w:rsidRDefault="0049375E">
    <w:pPr>
      <w:pStyle w:val="Footer"/>
      <w:jc w:val="center"/>
    </w:pPr>
    <w:fldSimple w:instr="PAGE   \* MERGEFORMAT">
      <w:r>
        <w:rPr>
          <w:noProof/>
        </w:rPr>
        <w:t>19</w:t>
      </w:r>
    </w:fldSimple>
  </w:p>
  <w:p w:rsidR="0049375E" w:rsidRDefault="00493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5E" w:rsidRDefault="0049375E" w:rsidP="00AB33D4">
      <w:r>
        <w:separator/>
      </w:r>
    </w:p>
  </w:footnote>
  <w:footnote w:type="continuationSeparator" w:id="0">
    <w:p w:rsidR="0049375E" w:rsidRDefault="0049375E" w:rsidP="00AB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496"/>
    <w:multiLevelType w:val="hybridMultilevel"/>
    <w:tmpl w:val="DCFE8BDC"/>
    <w:lvl w:ilvl="0" w:tplc="2124AC0E">
      <w:start w:val="1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2124AC0E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E0F00B7A">
      <w:start w:val="3"/>
      <w:numFmt w:val="bullet"/>
      <w:lvlText w:val="–"/>
      <w:lvlJc w:val="left"/>
      <w:pPr>
        <w:ind w:left="3049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444230"/>
    <w:multiLevelType w:val="hybridMultilevel"/>
    <w:tmpl w:val="62E8D16C"/>
    <w:lvl w:ilvl="0" w:tplc="2124AC0E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">
    <w:nsid w:val="07AF06C0"/>
    <w:multiLevelType w:val="hybridMultilevel"/>
    <w:tmpl w:val="C02C0E52"/>
    <w:lvl w:ilvl="0" w:tplc="F40C09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7F623A9"/>
    <w:multiLevelType w:val="hybridMultilevel"/>
    <w:tmpl w:val="A4B2D4E8"/>
    <w:lvl w:ilvl="0" w:tplc="C6507332">
      <w:start w:val="2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B17C5"/>
    <w:multiLevelType w:val="hybridMultilevel"/>
    <w:tmpl w:val="E6ACECB8"/>
    <w:lvl w:ilvl="0" w:tplc="2124A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3939F4"/>
    <w:multiLevelType w:val="hybridMultilevel"/>
    <w:tmpl w:val="972261D4"/>
    <w:lvl w:ilvl="0" w:tplc="A6DE0D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FB847E8"/>
    <w:multiLevelType w:val="hybridMultilevel"/>
    <w:tmpl w:val="E432019A"/>
    <w:lvl w:ilvl="0" w:tplc="2124AC0E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>
    <w:nsid w:val="12C53963"/>
    <w:multiLevelType w:val="multilevel"/>
    <w:tmpl w:val="A8DA55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CC4A8B"/>
    <w:multiLevelType w:val="hybridMultilevel"/>
    <w:tmpl w:val="6BB8104C"/>
    <w:lvl w:ilvl="0" w:tplc="4DC625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8B17CD1"/>
    <w:multiLevelType w:val="hybridMultilevel"/>
    <w:tmpl w:val="8ED0660C"/>
    <w:lvl w:ilvl="0" w:tplc="9EA6D2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0CE3D2F"/>
    <w:multiLevelType w:val="hybridMultilevel"/>
    <w:tmpl w:val="CE4E0036"/>
    <w:lvl w:ilvl="0" w:tplc="AEB263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2EA27A0"/>
    <w:multiLevelType w:val="multilevel"/>
    <w:tmpl w:val="DA14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6F3D53"/>
    <w:multiLevelType w:val="hybridMultilevel"/>
    <w:tmpl w:val="B61831AC"/>
    <w:lvl w:ilvl="0" w:tplc="C650733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D3AAB"/>
    <w:multiLevelType w:val="hybridMultilevel"/>
    <w:tmpl w:val="A6384CEA"/>
    <w:lvl w:ilvl="0" w:tplc="2124AC0E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4">
    <w:nsid w:val="2BA50E08"/>
    <w:multiLevelType w:val="hybridMultilevel"/>
    <w:tmpl w:val="16B22882"/>
    <w:lvl w:ilvl="0" w:tplc="05026AE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BB32049"/>
    <w:multiLevelType w:val="hybridMultilevel"/>
    <w:tmpl w:val="0338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C66BA8"/>
    <w:multiLevelType w:val="hybridMultilevel"/>
    <w:tmpl w:val="0064689A"/>
    <w:lvl w:ilvl="0" w:tplc="A112C4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D321261"/>
    <w:multiLevelType w:val="hybridMultilevel"/>
    <w:tmpl w:val="0A8E4ED8"/>
    <w:lvl w:ilvl="0" w:tplc="2124AC0E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>
    <w:nsid w:val="2F261014"/>
    <w:multiLevelType w:val="hybridMultilevel"/>
    <w:tmpl w:val="EE2A60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56765FF"/>
    <w:multiLevelType w:val="hybridMultilevel"/>
    <w:tmpl w:val="20826562"/>
    <w:lvl w:ilvl="0" w:tplc="2124AC0E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>
    <w:nsid w:val="43C1161D"/>
    <w:multiLevelType w:val="hybridMultilevel"/>
    <w:tmpl w:val="87C2AA16"/>
    <w:lvl w:ilvl="0" w:tplc="5566AD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78E596A"/>
    <w:multiLevelType w:val="hybridMultilevel"/>
    <w:tmpl w:val="2C74C642"/>
    <w:lvl w:ilvl="0" w:tplc="2124A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144038"/>
    <w:multiLevelType w:val="hybridMultilevel"/>
    <w:tmpl w:val="6422F2FA"/>
    <w:lvl w:ilvl="0" w:tplc="2124A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BC6608"/>
    <w:multiLevelType w:val="hybridMultilevel"/>
    <w:tmpl w:val="8A9C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708FD"/>
    <w:multiLevelType w:val="hybridMultilevel"/>
    <w:tmpl w:val="4F5C1420"/>
    <w:lvl w:ilvl="0" w:tplc="F3F480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1403F18"/>
    <w:multiLevelType w:val="hybridMultilevel"/>
    <w:tmpl w:val="23B673F2"/>
    <w:lvl w:ilvl="0" w:tplc="99C80E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1DF2D41"/>
    <w:multiLevelType w:val="hybridMultilevel"/>
    <w:tmpl w:val="F5A445CC"/>
    <w:lvl w:ilvl="0" w:tplc="2C24EF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3B501D1"/>
    <w:multiLevelType w:val="hybridMultilevel"/>
    <w:tmpl w:val="C3066466"/>
    <w:lvl w:ilvl="0" w:tplc="2124A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EE2223"/>
    <w:multiLevelType w:val="hybridMultilevel"/>
    <w:tmpl w:val="89620C8A"/>
    <w:lvl w:ilvl="0" w:tplc="C494E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84352D7"/>
    <w:multiLevelType w:val="hybridMultilevel"/>
    <w:tmpl w:val="8482F35A"/>
    <w:lvl w:ilvl="0" w:tplc="2124AC0E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0">
    <w:nsid w:val="59904372"/>
    <w:multiLevelType w:val="hybridMultilevel"/>
    <w:tmpl w:val="7060AE6A"/>
    <w:lvl w:ilvl="0" w:tplc="2372106A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B2609B0"/>
    <w:multiLevelType w:val="hybridMultilevel"/>
    <w:tmpl w:val="28A6C0F4"/>
    <w:lvl w:ilvl="0" w:tplc="2124AC0E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2">
    <w:nsid w:val="5B69119A"/>
    <w:multiLevelType w:val="hybridMultilevel"/>
    <w:tmpl w:val="3DC0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FB5992"/>
    <w:multiLevelType w:val="hybridMultilevel"/>
    <w:tmpl w:val="3BE66788"/>
    <w:lvl w:ilvl="0" w:tplc="93664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7630366"/>
    <w:multiLevelType w:val="multilevel"/>
    <w:tmpl w:val="1F20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114272"/>
    <w:multiLevelType w:val="hybridMultilevel"/>
    <w:tmpl w:val="5106D6E4"/>
    <w:lvl w:ilvl="0" w:tplc="2124A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4631C4"/>
    <w:multiLevelType w:val="hybridMultilevel"/>
    <w:tmpl w:val="4232EAE8"/>
    <w:lvl w:ilvl="0" w:tplc="18723E6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0AD6327"/>
    <w:multiLevelType w:val="hybridMultilevel"/>
    <w:tmpl w:val="5C827500"/>
    <w:lvl w:ilvl="0" w:tplc="2372106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31B29B2"/>
    <w:multiLevelType w:val="hybridMultilevel"/>
    <w:tmpl w:val="D55A5780"/>
    <w:lvl w:ilvl="0" w:tplc="F3F480A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89D012E"/>
    <w:multiLevelType w:val="hybridMultilevel"/>
    <w:tmpl w:val="4A70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CF404A"/>
    <w:multiLevelType w:val="hybridMultilevel"/>
    <w:tmpl w:val="1E74B060"/>
    <w:lvl w:ilvl="0" w:tplc="2372106A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7"/>
  </w:num>
  <w:num w:numId="2">
    <w:abstractNumId w:val="30"/>
  </w:num>
  <w:num w:numId="3">
    <w:abstractNumId w:val="40"/>
  </w:num>
  <w:num w:numId="4">
    <w:abstractNumId w:val="8"/>
  </w:num>
  <w:num w:numId="5">
    <w:abstractNumId w:val="18"/>
  </w:num>
  <w:num w:numId="6">
    <w:abstractNumId w:val="16"/>
  </w:num>
  <w:num w:numId="7">
    <w:abstractNumId w:val="24"/>
  </w:num>
  <w:num w:numId="8">
    <w:abstractNumId w:val="38"/>
  </w:num>
  <w:num w:numId="9">
    <w:abstractNumId w:val="39"/>
  </w:num>
  <w:num w:numId="10">
    <w:abstractNumId w:val="19"/>
  </w:num>
  <w:num w:numId="11">
    <w:abstractNumId w:val="0"/>
  </w:num>
  <w:num w:numId="12">
    <w:abstractNumId w:val="20"/>
  </w:num>
  <w:num w:numId="13">
    <w:abstractNumId w:val="25"/>
  </w:num>
  <w:num w:numId="14">
    <w:abstractNumId w:val="1"/>
  </w:num>
  <w:num w:numId="15">
    <w:abstractNumId w:val="13"/>
  </w:num>
  <w:num w:numId="16">
    <w:abstractNumId w:val="4"/>
  </w:num>
  <w:num w:numId="17">
    <w:abstractNumId w:val="6"/>
  </w:num>
  <w:num w:numId="18">
    <w:abstractNumId w:val="26"/>
  </w:num>
  <w:num w:numId="19">
    <w:abstractNumId w:val="35"/>
  </w:num>
  <w:num w:numId="20">
    <w:abstractNumId w:val="21"/>
  </w:num>
  <w:num w:numId="21">
    <w:abstractNumId w:val="29"/>
  </w:num>
  <w:num w:numId="22">
    <w:abstractNumId w:val="5"/>
  </w:num>
  <w:num w:numId="23">
    <w:abstractNumId w:val="14"/>
  </w:num>
  <w:num w:numId="24">
    <w:abstractNumId w:val="2"/>
  </w:num>
  <w:num w:numId="25">
    <w:abstractNumId w:val="27"/>
  </w:num>
  <w:num w:numId="26">
    <w:abstractNumId w:val="31"/>
  </w:num>
  <w:num w:numId="27">
    <w:abstractNumId w:val="10"/>
  </w:num>
  <w:num w:numId="28">
    <w:abstractNumId w:val="17"/>
  </w:num>
  <w:num w:numId="29">
    <w:abstractNumId w:val="22"/>
  </w:num>
  <w:num w:numId="30">
    <w:abstractNumId w:val="12"/>
  </w:num>
  <w:num w:numId="31">
    <w:abstractNumId w:val="36"/>
  </w:num>
  <w:num w:numId="32">
    <w:abstractNumId w:val="9"/>
  </w:num>
  <w:num w:numId="33">
    <w:abstractNumId w:val="33"/>
  </w:num>
  <w:num w:numId="34">
    <w:abstractNumId w:val="3"/>
  </w:num>
  <w:num w:numId="35">
    <w:abstractNumId w:val="15"/>
  </w:num>
  <w:num w:numId="36">
    <w:abstractNumId w:val="23"/>
  </w:num>
  <w:num w:numId="37">
    <w:abstractNumId w:val="28"/>
  </w:num>
  <w:num w:numId="38">
    <w:abstractNumId w:val="32"/>
  </w:num>
  <w:num w:numId="39">
    <w:abstractNumId w:val="34"/>
  </w:num>
  <w:num w:numId="40">
    <w:abstractNumId w:val="11"/>
  </w:num>
  <w:num w:numId="41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CF9"/>
    <w:rsid w:val="000000C3"/>
    <w:rsid w:val="00001FC0"/>
    <w:rsid w:val="000023FC"/>
    <w:rsid w:val="00005797"/>
    <w:rsid w:val="00021D29"/>
    <w:rsid w:val="00061298"/>
    <w:rsid w:val="0007613E"/>
    <w:rsid w:val="00083A02"/>
    <w:rsid w:val="000A37E6"/>
    <w:rsid w:val="000A6B52"/>
    <w:rsid w:val="000F1048"/>
    <w:rsid w:val="00113395"/>
    <w:rsid w:val="00114B7F"/>
    <w:rsid w:val="00142D6B"/>
    <w:rsid w:val="00150DE0"/>
    <w:rsid w:val="0015300B"/>
    <w:rsid w:val="001A272B"/>
    <w:rsid w:val="001A4397"/>
    <w:rsid w:val="001C6FC9"/>
    <w:rsid w:val="001D06E5"/>
    <w:rsid w:val="001E082C"/>
    <w:rsid w:val="001E53B2"/>
    <w:rsid w:val="001F03EF"/>
    <w:rsid w:val="001F0FE9"/>
    <w:rsid w:val="001F697F"/>
    <w:rsid w:val="00201A09"/>
    <w:rsid w:val="0021198A"/>
    <w:rsid w:val="0023090E"/>
    <w:rsid w:val="0023644C"/>
    <w:rsid w:val="002377A9"/>
    <w:rsid w:val="00245A1F"/>
    <w:rsid w:val="00261F4C"/>
    <w:rsid w:val="002753BA"/>
    <w:rsid w:val="002879C7"/>
    <w:rsid w:val="002B6A35"/>
    <w:rsid w:val="002D2EC0"/>
    <w:rsid w:val="002F3447"/>
    <w:rsid w:val="003041DF"/>
    <w:rsid w:val="00306D8B"/>
    <w:rsid w:val="00347B39"/>
    <w:rsid w:val="00351A8A"/>
    <w:rsid w:val="0035546F"/>
    <w:rsid w:val="00357BE7"/>
    <w:rsid w:val="00367524"/>
    <w:rsid w:val="003722BF"/>
    <w:rsid w:val="00386CEF"/>
    <w:rsid w:val="00391019"/>
    <w:rsid w:val="003A3A27"/>
    <w:rsid w:val="003B3145"/>
    <w:rsid w:val="003C62B7"/>
    <w:rsid w:val="003F5FB7"/>
    <w:rsid w:val="004246BF"/>
    <w:rsid w:val="00424FED"/>
    <w:rsid w:val="00431071"/>
    <w:rsid w:val="004315A5"/>
    <w:rsid w:val="00454A5C"/>
    <w:rsid w:val="00457408"/>
    <w:rsid w:val="00490CD2"/>
    <w:rsid w:val="0049375E"/>
    <w:rsid w:val="004A5C03"/>
    <w:rsid w:val="004B5223"/>
    <w:rsid w:val="004B55BB"/>
    <w:rsid w:val="004C2D19"/>
    <w:rsid w:val="004D5EBC"/>
    <w:rsid w:val="004E4051"/>
    <w:rsid w:val="004F5A58"/>
    <w:rsid w:val="004F6CD2"/>
    <w:rsid w:val="005027BA"/>
    <w:rsid w:val="00536720"/>
    <w:rsid w:val="00550EF1"/>
    <w:rsid w:val="00557C0A"/>
    <w:rsid w:val="00562EC4"/>
    <w:rsid w:val="00567BA0"/>
    <w:rsid w:val="005702E5"/>
    <w:rsid w:val="005819FD"/>
    <w:rsid w:val="00587531"/>
    <w:rsid w:val="005C3FF6"/>
    <w:rsid w:val="005C612F"/>
    <w:rsid w:val="005D19F2"/>
    <w:rsid w:val="005F338E"/>
    <w:rsid w:val="006304B7"/>
    <w:rsid w:val="006334AF"/>
    <w:rsid w:val="00637E26"/>
    <w:rsid w:val="0064367E"/>
    <w:rsid w:val="0066090C"/>
    <w:rsid w:val="00664417"/>
    <w:rsid w:val="00672C7C"/>
    <w:rsid w:val="00676474"/>
    <w:rsid w:val="00676B00"/>
    <w:rsid w:val="006908F6"/>
    <w:rsid w:val="00690B68"/>
    <w:rsid w:val="006A0163"/>
    <w:rsid w:val="006A0956"/>
    <w:rsid w:val="006A5993"/>
    <w:rsid w:val="006A5F57"/>
    <w:rsid w:val="006A7ED0"/>
    <w:rsid w:val="006C6784"/>
    <w:rsid w:val="006E4284"/>
    <w:rsid w:val="00700A5C"/>
    <w:rsid w:val="00735047"/>
    <w:rsid w:val="007359B4"/>
    <w:rsid w:val="0074502D"/>
    <w:rsid w:val="00764982"/>
    <w:rsid w:val="0078205E"/>
    <w:rsid w:val="007848B4"/>
    <w:rsid w:val="00790FC7"/>
    <w:rsid w:val="007A1A6B"/>
    <w:rsid w:val="007E066A"/>
    <w:rsid w:val="007E0D79"/>
    <w:rsid w:val="007F0692"/>
    <w:rsid w:val="00811F2D"/>
    <w:rsid w:val="00853C48"/>
    <w:rsid w:val="00886536"/>
    <w:rsid w:val="00887AC5"/>
    <w:rsid w:val="008A35EF"/>
    <w:rsid w:val="008D413B"/>
    <w:rsid w:val="008D57A4"/>
    <w:rsid w:val="008D7DF1"/>
    <w:rsid w:val="008E1B7A"/>
    <w:rsid w:val="008E52A1"/>
    <w:rsid w:val="008E6EE4"/>
    <w:rsid w:val="008F504E"/>
    <w:rsid w:val="009047D0"/>
    <w:rsid w:val="00911255"/>
    <w:rsid w:val="00913FC6"/>
    <w:rsid w:val="0091431C"/>
    <w:rsid w:val="009147A3"/>
    <w:rsid w:val="00946E75"/>
    <w:rsid w:val="00961EC3"/>
    <w:rsid w:val="0098342C"/>
    <w:rsid w:val="009934B3"/>
    <w:rsid w:val="009B62A3"/>
    <w:rsid w:val="009C40C0"/>
    <w:rsid w:val="009C77B3"/>
    <w:rsid w:val="009D5F00"/>
    <w:rsid w:val="009D6563"/>
    <w:rsid w:val="009E254C"/>
    <w:rsid w:val="00A11D04"/>
    <w:rsid w:val="00A2095E"/>
    <w:rsid w:val="00A26F27"/>
    <w:rsid w:val="00A53069"/>
    <w:rsid w:val="00A57B46"/>
    <w:rsid w:val="00A626D6"/>
    <w:rsid w:val="00A71682"/>
    <w:rsid w:val="00A75A9B"/>
    <w:rsid w:val="00AA61CB"/>
    <w:rsid w:val="00AB33D4"/>
    <w:rsid w:val="00AC4CF9"/>
    <w:rsid w:val="00AC7CB3"/>
    <w:rsid w:val="00AD3D0C"/>
    <w:rsid w:val="00AE2839"/>
    <w:rsid w:val="00AF6AB0"/>
    <w:rsid w:val="00B02822"/>
    <w:rsid w:val="00B335F8"/>
    <w:rsid w:val="00B37788"/>
    <w:rsid w:val="00B57DF8"/>
    <w:rsid w:val="00B60DAC"/>
    <w:rsid w:val="00B64901"/>
    <w:rsid w:val="00B93EAB"/>
    <w:rsid w:val="00B94B4A"/>
    <w:rsid w:val="00BA5701"/>
    <w:rsid w:val="00BC2973"/>
    <w:rsid w:val="00BD27C1"/>
    <w:rsid w:val="00BE0D60"/>
    <w:rsid w:val="00BE1106"/>
    <w:rsid w:val="00BE12D0"/>
    <w:rsid w:val="00BE302B"/>
    <w:rsid w:val="00BF3186"/>
    <w:rsid w:val="00C117B7"/>
    <w:rsid w:val="00C16126"/>
    <w:rsid w:val="00C16215"/>
    <w:rsid w:val="00C24FAB"/>
    <w:rsid w:val="00C309CD"/>
    <w:rsid w:val="00C3184C"/>
    <w:rsid w:val="00C3388E"/>
    <w:rsid w:val="00C339DC"/>
    <w:rsid w:val="00C518E8"/>
    <w:rsid w:val="00C6003E"/>
    <w:rsid w:val="00C939BD"/>
    <w:rsid w:val="00CA1E33"/>
    <w:rsid w:val="00CB3E99"/>
    <w:rsid w:val="00CD1AAC"/>
    <w:rsid w:val="00CD4E21"/>
    <w:rsid w:val="00CD61AC"/>
    <w:rsid w:val="00CE4D17"/>
    <w:rsid w:val="00D44556"/>
    <w:rsid w:val="00D554EF"/>
    <w:rsid w:val="00D57DC2"/>
    <w:rsid w:val="00D6347A"/>
    <w:rsid w:val="00D82E62"/>
    <w:rsid w:val="00D83FF9"/>
    <w:rsid w:val="00D90C6D"/>
    <w:rsid w:val="00D9477C"/>
    <w:rsid w:val="00DB3C97"/>
    <w:rsid w:val="00DD0192"/>
    <w:rsid w:val="00DF3EC1"/>
    <w:rsid w:val="00E11AA0"/>
    <w:rsid w:val="00E1284F"/>
    <w:rsid w:val="00E54084"/>
    <w:rsid w:val="00E54C2E"/>
    <w:rsid w:val="00E573DD"/>
    <w:rsid w:val="00E63BC9"/>
    <w:rsid w:val="00E64FDF"/>
    <w:rsid w:val="00E66ABA"/>
    <w:rsid w:val="00E94E38"/>
    <w:rsid w:val="00EA0E31"/>
    <w:rsid w:val="00EB01F0"/>
    <w:rsid w:val="00EC1413"/>
    <w:rsid w:val="00ED59A3"/>
    <w:rsid w:val="00EE4705"/>
    <w:rsid w:val="00EF741A"/>
    <w:rsid w:val="00F02580"/>
    <w:rsid w:val="00F31174"/>
    <w:rsid w:val="00F334CA"/>
    <w:rsid w:val="00F351FA"/>
    <w:rsid w:val="00F53CC5"/>
    <w:rsid w:val="00F65348"/>
    <w:rsid w:val="00F75B0E"/>
    <w:rsid w:val="00F81A09"/>
    <w:rsid w:val="00FA432B"/>
    <w:rsid w:val="00FB4DA7"/>
    <w:rsid w:val="00FD0282"/>
    <w:rsid w:val="00FE11F9"/>
    <w:rsid w:val="00FE7D40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F9"/>
    <w:rPr>
      <w:rFonts w:ascii="Times New Roman" w:eastAsia="Times New Roman" w:hAnsi="Times New Roman"/>
      <w:kern w:val="4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4B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kern w:val="0"/>
      <w:szCs w:val="28"/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113395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13395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52A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52A1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0F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4B7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339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339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52A1"/>
    <w:rPr>
      <w:rFonts w:ascii="Cambria" w:hAnsi="Cambria" w:cs="Times New Roman"/>
      <w:i/>
      <w:iCs/>
      <w:color w:val="365F91"/>
      <w:kern w:val="4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52A1"/>
    <w:rPr>
      <w:rFonts w:ascii="Cambria" w:hAnsi="Cambria" w:cs="Times New Roman"/>
      <w:i/>
      <w:iCs/>
      <w:color w:val="243F60"/>
      <w:kern w:val="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0FE9"/>
    <w:rPr>
      <w:rFonts w:ascii="Cambria" w:hAnsi="Cambria" w:cs="Times New Roman"/>
      <w:i/>
      <w:iCs/>
      <w:color w:val="404040"/>
      <w:kern w:val="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C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CF9"/>
    <w:rPr>
      <w:rFonts w:ascii="Tahoma" w:hAnsi="Tahoma" w:cs="Tahoma"/>
      <w:kern w:val="40"/>
      <w:sz w:val="16"/>
      <w:szCs w:val="16"/>
      <w:lang w:eastAsia="ru-RU"/>
    </w:rPr>
  </w:style>
  <w:style w:type="character" w:customStyle="1" w:styleId="FontStyle210">
    <w:name w:val="Font Style210"/>
    <w:uiPriority w:val="99"/>
    <w:rsid w:val="0074502D"/>
    <w:rPr>
      <w:rFonts w:ascii="Times New Roman" w:hAnsi="Times New Roman"/>
      <w:sz w:val="20"/>
    </w:rPr>
  </w:style>
  <w:style w:type="character" w:customStyle="1" w:styleId="FontStyle212">
    <w:name w:val="Font Style212"/>
    <w:uiPriority w:val="99"/>
    <w:rsid w:val="00113395"/>
    <w:rPr>
      <w:rFonts w:ascii="Times New Roman" w:hAnsi="Times New Roman"/>
      <w:i/>
      <w:sz w:val="20"/>
    </w:rPr>
  </w:style>
  <w:style w:type="paragraph" w:styleId="NormalWeb">
    <w:name w:val="Normal (Web)"/>
    <w:basedOn w:val="Normal"/>
    <w:uiPriority w:val="99"/>
    <w:rsid w:val="00113395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F351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CD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D61AC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A57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BA5701"/>
    <w:pPr>
      <w:tabs>
        <w:tab w:val="left" w:pos="3828"/>
      </w:tabs>
      <w:jc w:val="center"/>
    </w:pPr>
    <w:rPr>
      <w:kern w:val="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570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ntStyle19">
    <w:name w:val="Font Style19"/>
    <w:uiPriority w:val="99"/>
    <w:rsid w:val="00BA5701"/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rsid w:val="008E52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52A1"/>
    <w:rPr>
      <w:rFonts w:ascii="Times New Roman" w:hAnsi="Times New Roman" w:cs="Times New Roman"/>
      <w:kern w:val="4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E52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52A1"/>
    <w:rPr>
      <w:rFonts w:ascii="Times New Roman" w:hAnsi="Times New Roman" w:cs="Times New Roman"/>
      <w:kern w:val="40"/>
      <w:sz w:val="20"/>
      <w:szCs w:val="20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8E52A1"/>
    <w:pPr>
      <w:keepNext/>
      <w:suppressAutoHyphens/>
      <w:spacing w:before="240" w:after="120"/>
    </w:pPr>
    <w:rPr>
      <w:rFonts w:ascii="Albany" w:eastAsia="Calibri" w:hAnsi="Albany"/>
      <w:noProof/>
      <w:kern w:val="0"/>
    </w:rPr>
  </w:style>
  <w:style w:type="character" w:customStyle="1" w:styleId="TitleChar">
    <w:name w:val="Title Char"/>
    <w:basedOn w:val="DefaultParagraphFont"/>
    <w:link w:val="Title"/>
    <w:uiPriority w:val="99"/>
    <w:locked/>
    <w:rsid w:val="008E52A1"/>
    <w:rPr>
      <w:rFonts w:ascii="Albany" w:eastAsia="Times New Roman" w:hAnsi="Albany" w:cs="Times New Roman"/>
      <w:noProof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B33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3D4"/>
    <w:rPr>
      <w:rFonts w:ascii="Times New Roman" w:hAnsi="Times New Roman" w:cs="Times New Roman"/>
      <w:kern w:val="4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B33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3D4"/>
    <w:rPr>
      <w:rFonts w:ascii="Times New Roman" w:hAnsi="Times New Roman" w:cs="Times New Roman"/>
      <w:kern w:val="40"/>
      <w:sz w:val="20"/>
      <w:szCs w:val="20"/>
      <w:lang w:eastAsia="ru-RU"/>
    </w:rPr>
  </w:style>
  <w:style w:type="paragraph" w:customStyle="1" w:styleId="Default">
    <w:name w:val="Default"/>
    <w:uiPriority w:val="99"/>
    <w:rsid w:val="00C6003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6003E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C6003E"/>
    <w:rPr>
      <w:rFonts w:cs="Times New Roman"/>
    </w:rPr>
  </w:style>
  <w:style w:type="character" w:styleId="Strong">
    <w:name w:val="Strong"/>
    <w:basedOn w:val="DefaultParagraphFont"/>
    <w:uiPriority w:val="99"/>
    <w:qFormat/>
    <w:rsid w:val="006304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1420</TotalTime>
  <Pages>19</Pages>
  <Words>3783</Words>
  <Characters>21569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UserXP</cp:lastModifiedBy>
  <cp:revision>46</cp:revision>
  <cp:lastPrinted>2016-09-04T08:51:00Z</cp:lastPrinted>
  <dcterms:created xsi:type="dcterms:W3CDTF">2014-10-29T16:12:00Z</dcterms:created>
  <dcterms:modified xsi:type="dcterms:W3CDTF">2020-03-04T11:36:00Z</dcterms:modified>
</cp:coreProperties>
</file>