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трудового права, предмет, метод, система функції трудового права</w:t>
      </w:r>
    </w:p>
    <w:p w:rsidR="00C61E1C" w:rsidRDefault="00C61E1C">
      <w:pPr>
        <w:pStyle w:val="NoSpacing"/>
        <w:spacing w:line="360" w:lineRule="auto"/>
        <w:ind w:firstLine="720"/>
        <w:jc w:val="both"/>
        <w:rPr>
          <w:rFonts w:ascii="Times New Roman" w:hAnsi="Times New Roman" w:cs="Times New Roman"/>
          <w:b/>
          <w:bCs/>
          <w:sz w:val="28"/>
          <w:szCs w:val="28"/>
          <w:lang w:val="uk-UA"/>
        </w:rPr>
      </w:pPr>
    </w:p>
    <w:p w:rsidR="00C61E1C" w:rsidRDefault="00C61E1C">
      <w:pPr>
        <w:pStyle w:val="NoSpacing"/>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батьків приїхали на св</w:t>
      </w:r>
      <w:r>
        <w:rPr>
          <w:rFonts w:ascii="Times New Roman" w:hAnsi="Times New Roman" w:cs="Times New Roman"/>
          <w:sz w:val="28"/>
          <w:szCs w:val="28"/>
        </w:rPr>
        <w:t>я</w:t>
      </w:r>
      <w:r>
        <w:rPr>
          <w:rFonts w:ascii="Times New Roman" w:hAnsi="Times New Roman" w:cs="Times New Roman"/>
          <w:sz w:val="28"/>
          <w:szCs w:val="28"/>
          <w:lang w:val="uk-UA"/>
        </w:rPr>
        <w:t>то п</w:t>
      </w:r>
      <w:r>
        <w:rPr>
          <w:rFonts w:ascii="Times New Roman" w:hAnsi="Times New Roman" w:cs="Times New Roman"/>
          <w:sz w:val="28"/>
          <w:szCs w:val="28"/>
        </w:rPr>
        <w:t>’</w:t>
      </w:r>
      <w:r>
        <w:rPr>
          <w:rFonts w:ascii="Times New Roman" w:hAnsi="Times New Roman" w:cs="Times New Roman"/>
          <w:sz w:val="28"/>
          <w:szCs w:val="28"/>
          <w:lang w:val="uk-UA"/>
        </w:rPr>
        <w:t>ятеро їхніх дітей і за столом почали з</w:t>
      </w:r>
      <w:r>
        <w:rPr>
          <w:rFonts w:ascii="Times New Roman" w:hAnsi="Times New Roman" w:cs="Times New Roman"/>
          <w:sz w:val="28"/>
          <w:szCs w:val="28"/>
        </w:rPr>
        <w:t>’</w:t>
      </w:r>
      <w:r>
        <w:rPr>
          <w:rFonts w:ascii="Times New Roman" w:hAnsi="Times New Roman" w:cs="Times New Roman"/>
          <w:sz w:val="28"/>
          <w:szCs w:val="28"/>
          <w:lang w:val="uk-UA"/>
        </w:rPr>
        <w:t>ясовувати на кого з них поширюється трудове законодавство. Батько – механік електростанції, мати – працює в колективному сільськогосподарському підприємстві, син Олександр – капітан річкового пароплава, донька Марія – працює продавцем у торговій палатці свого чоловіка, донька Катерина – вільний художник і продає свої картини, син Володимир – військовослужбовець, а син Іван – фермер, його жінка – домогосподарка.</w:t>
      </w:r>
    </w:p>
    <w:p w:rsidR="00C61E1C" w:rsidRDefault="00C61E1C">
      <w:pPr>
        <w:pStyle w:val="NoSpacing"/>
        <w:spacing w:line="360" w:lineRule="auto"/>
        <w:ind w:firstLine="360"/>
        <w:jc w:val="both"/>
        <w:rPr>
          <w:rFonts w:ascii="Times New Roman" w:hAnsi="Times New Roman" w:cs="Times New Roman"/>
          <w:i/>
          <w:iCs/>
          <w:sz w:val="28"/>
          <w:szCs w:val="28"/>
          <w:lang w:val="uk-UA"/>
        </w:rPr>
      </w:pPr>
      <w:r>
        <w:rPr>
          <w:rFonts w:ascii="Times New Roman" w:hAnsi="Times New Roman" w:cs="Times New Roman"/>
          <w:sz w:val="28"/>
          <w:szCs w:val="28"/>
          <w:lang w:val="uk-UA"/>
        </w:rPr>
        <w:t>На кого із перелічених осіб поширюється трудове законодавство? Аргументуйте відповідь</w:t>
      </w:r>
      <w:r>
        <w:rPr>
          <w:rFonts w:ascii="Times New Roman" w:hAnsi="Times New Roman" w:cs="Times New Roman"/>
          <w:i/>
          <w:iCs/>
          <w:sz w:val="28"/>
          <w:szCs w:val="28"/>
          <w:lang w:val="uk-UA"/>
        </w:rPr>
        <w:t>.</w:t>
      </w:r>
    </w:p>
    <w:p w:rsidR="00C61E1C" w:rsidRDefault="00C61E1C">
      <w:pPr>
        <w:pStyle w:val="NoSpacing"/>
        <w:spacing w:line="360" w:lineRule="auto"/>
        <w:ind w:left="360" w:firstLine="360"/>
        <w:jc w:val="both"/>
        <w:rPr>
          <w:rFonts w:ascii="Times New Roman" w:hAnsi="Times New Roman" w:cs="Times New Roman"/>
          <w:b/>
          <w:bCs/>
          <w:sz w:val="28"/>
          <w:szCs w:val="28"/>
          <w:lang w:val="uk-UA"/>
        </w:rPr>
      </w:pP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Бригадир Карпів уклав із виробничим кооперативом договір, за яким його бригада зобов’язувалася відремонтувати токарний станок і вентиляцію цеху. Вартість роботи оцінена у 8000 грн. Строк виконання - один місяць. Після закінчення роботи кооператив відмовився оплатити всю суму, посилаючись на низьку якість ремонту. Карпів звернувся до суду. </w:t>
      </w: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Яким законодавством повинен керуватися суд, вирішуючи цей спір?</w:t>
      </w:r>
    </w:p>
    <w:p w:rsidR="00C61E1C" w:rsidRDefault="00C61E1C">
      <w:pPr>
        <w:pStyle w:val="NoSpacing"/>
        <w:spacing w:line="360" w:lineRule="auto"/>
        <w:jc w:val="center"/>
        <w:rPr>
          <w:rFonts w:ascii="Times New Roman" w:hAnsi="Times New Roman" w:cs="Times New Roman"/>
          <w:b/>
          <w:bCs/>
          <w:sz w:val="28"/>
          <w:szCs w:val="28"/>
          <w:lang w:val="uk-UA"/>
        </w:rPr>
      </w:pPr>
    </w:p>
    <w:p w:rsidR="00C61E1C" w:rsidRDefault="00C61E1C">
      <w:pPr>
        <w:pStyle w:val="NoSpacing"/>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Джерела трудового права</w:t>
      </w:r>
    </w:p>
    <w:p w:rsidR="00C61E1C" w:rsidRDefault="00C61E1C">
      <w:pPr>
        <w:pStyle w:val="NoSpacing"/>
        <w:spacing w:line="360" w:lineRule="auto"/>
        <w:ind w:left="720"/>
        <w:jc w:val="both"/>
        <w:rPr>
          <w:rFonts w:ascii="Times New Roman" w:hAnsi="Times New Roman" w:cs="Times New Roman"/>
          <w:sz w:val="28"/>
          <w:szCs w:val="28"/>
          <w:lang w:val="uk-UA"/>
        </w:rPr>
      </w:pP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Збори учасників товариства з обмеженою відповідальністю, створеного за участю іноземного інвестора, затвердили Положення про персонал товариства, в якому передбачили: </w:t>
      </w:r>
    </w:p>
    <w:p w:rsidR="00C61E1C" w:rsidRDefault="00C61E1C">
      <w:pPr>
        <w:pStyle w:val="NoSpacing"/>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товариства зобов’язані працювати в товаристві;</w:t>
      </w:r>
    </w:p>
    <w:p w:rsidR="00C61E1C" w:rsidRDefault="00C61E1C">
      <w:pPr>
        <w:pStyle w:val="NoSpacing"/>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зайняття відповідної посади учасником товариства озбумовлюється контрактом з генеральним директором товариства;</w:t>
      </w:r>
    </w:p>
    <w:p w:rsidR="00C61E1C" w:rsidRDefault="00C61E1C">
      <w:pPr>
        <w:pStyle w:val="NoSpacing"/>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робочий час учасників товариства не регламентується, а визначається необхідністю отримання товариством прибутків;</w:t>
      </w:r>
    </w:p>
    <w:p w:rsidR="00C61E1C" w:rsidRDefault="00C61E1C">
      <w:pPr>
        <w:pStyle w:val="NoSpacing"/>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товариства, крім отримання дивідендів, одержують за свою працю заробітну плату;</w:t>
      </w:r>
    </w:p>
    <w:p w:rsidR="00C61E1C" w:rsidRDefault="00C61E1C">
      <w:pPr>
        <w:pStyle w:val="NoSpacing"/>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праця найманих працівників регулюється трудовим законодавством України.</w:t>
      </w:r>
    </w:p>
    <w:p w:rsidR="00C61E1C" w:rsidRDefault="00C61E1C">
      <w:pPr>
        <w:pStyle w:val="NoSpacing"/>
        <w:spacing w:line="360"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tab/>
        <w:t>Проаналізуйте названі вище позиції з приводу їхньої відповідності чинному законодавству, у тому числі трудовому</w:t>
      </w:r>
      <w:r>
        <w:rPr>
          <w:rFonts w:ascii="Times New Roman" w:hAnsi="Times New Roman" w:cs="Times New Roman"/>
          <w:i/>
          <w:iCs/>
          <w:sz w:val="28"/>
          <w:szCs w:val="28"/>
          <w:lang w:val="uk-UA"/>
        </w:rPr>
        <w:t>.</w:t>
      </w:r>
    </w:p>
    <w:p w:rsidR="00C61E1C" w:rsidRDefault="00C61E1C">
      <w:pPr>
        <w:pStyle w:val="NoSpacing"/>
        <w:spacing w:line="360"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tab/>
        <w:t>Чи є зазначене положення джерелом трудового права?</w:t>
      </w: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ab/>
        <w:t>4</w:t>
      </w: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 xml:space="preserve">Романенко, якого було звільнено з посади за систематичне невиконання без поважних причин обов’язків, покладених на нього трудовим договором та правилами внутрішнього трудового розпорядку (п. З ст. 40 КЗпП України), звернувся до суду з позовом про поновлення на роботі. </w:t>
      </w: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Суд відмовив у поновленні на роботі на тій підставі, що позивач дійсно систематично порушував трудову дисципліну, і за перше порушення йому було оголошено догану. У своєму рішенні суд, встановлюючи факт систематичного порушення, посилався на п. 22 і п. 23 постанови Пленуму Верховного Суду України від 6 листопада 992 р. № 9 "Про практику розгляду судами трудових спорів".</w:t>
      </w:r>
    </w:p>
    <w:p w:rsidR="00C61E1C" w:rsidRDefault="00C61E1C">
      <w:pPr>
        <w:pStyle w:val="NoSpacing"/>
        <w:spacing w:line="360" w:lineRule="auto"/>
        <w:jc w:val="both"/>
        <w:rPr>
          <w:rStyle w:val="310pt0pt28"/>
          <w:i w:val="0"/>
          <w:iCs w:val="0"/>
          <w:color w:val="000000"/>
          <w:sz w:val="28"/>
          <w:szCs w:val="28"/>
          <w:lang w:val="uk-UA"/>
        </w:rPr>
      </w:pPr>
      <w:r>
        <w:rPr>
          <w:rStyle w:val="310pt0pt28"/>
          <w:i w:val="0"/>
          <w:iCs w:val="0"/>
          <w:color w:val="000000"/>
          <w:sz w:val="28"/>
          <w:szCs w:val="28"/>
          <w:lang w:val="uk-UA"/>
        </w:rPr>
        <w:tab/>
        <w:t>Чи може суд посилатися на зазначену постанову? Якаправова природа таких постанов? Чи є постанови Пленуму Верховного Суду України джерелами трудового права України?</w:t>
      </w:r>
    </w:p>
    <w:p w:rsidR="00C61E1C" w:rsidRDefault="00C61E1C">
      <w:pPr>
        <w:spacing w:after="0" w:line="360" w:lineRule="auto"/>
        <w:ind w:left="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p w:rsidR="00C61E1C" w:rsidRDefault="00C61E1C">
      <w:pPr>
        <w:tabs>
          <w:tab w:val="left" w:pos="284"/>
        </w:tabs>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Трудові правовідносини. Суб’єкти трудового права</w:t>
      </w:r>
    </w:p>
    <w:p w:rsidR="00C61E1C" w:rsidRDefault="00C61E1C">
      <w:pPr>
        <w:tabs>
          <w:tab w:val="left" w:pos="284"/>
        </w:tabs>
        <w:spacing w:after="0" w:line="360" w:lineRule="auto"/>
        <w:ind w:left="360"/>
        <w:jc w:val="both"/>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ab/>
        <w:t>Іванов працював у роботодавця - фізичної особи (суб’єкта підприємницької діяльності), який використовує найману працю. Коли після закінчення роботи Іванов звернувся до роботодавця з проханням внести запис до трудової книжки про зазначений період роботи, той відмовив у цьому, посилаючись на те, що трудові книжки ведуться тільки на працівників, які працюють на підприємствах, в установах, організаціях. У нього немає бланків трудових книжок, він не знає, як правильно їх оформляти.</w:t>
      </w:r>
    </w:p>
    <w:p w:rsidR="00C61E1C" w:rsidRDefault="00C61E1C">
      <w:pPr>
        <w:spacing w:after="0" w:line="360" w:lineRule="auto"/>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ab/>
        <w:t>Іванов звернувся до юридичної консультації з питанням, хто має зробити такий запис у трудовій книжці та завізувати його.</w:t>
      </w:r>
    </w:p>
    <w:p w:rsidR="00C61E1C" w:rsidRDefault="00C61E1C">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Дайте мотивовану відповідь.</w:t>
      </w:r>
    </w:p>
    <w:p w:rsidR="00C61E1C" w:rsidRDefault="00C61E1C">
      <w:pPr>
        <w:spacing w:after="0" w:line="360" w:lineRule="auto"/>
        <w:ind w:firstLine="360"/>
        <w:jc w:val="both"/>
        <w:rPr>
          <w:rFonts w:ascii="Times New Roman" w:hAnsi="Times New Roman" w:cs="Times New Roman"/>
          <w:sz w:val="28"/>
          <w:szCs w:val="28"/>
          <w:lang w:val="uk-UA"/>
        </w:rPr>
      </w:pPr>
    </w:p>
    <w:p w:rsidR="00C61E1C" w:rsidRDefault="00C61E1C">
      <w:pPr>
        <w:spacing w:after="0" w:line="360" w:lineRule="auto"/>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ab/>
        <w:t>Бригадир Воронов від імені бригади уклав угоду із селянським господарством про те, що бригада зобов’язуєтьсявідремонтувати токарний верстат, обладнання насосної станції, а також вентиляцію у клубі. Уся робота оцінена в 5000 грн. Угоду підписали бригадир і голова селянського господарства.</w:t>
      </w:r>
    </w:p>
    <w:p w:rsidR="00C61E1C" w:rsidRDefault="00C61E1C">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Які відносини виникли між бригадиром Вороновим і головою селянського господарства?</w:t>
      </w:r>
    </w:p>
    <w:p w:rsidR="00C61E1C" w:rsidRDefault="00C61E1C">
      <w:pPr>
        <w:pStyle w:val="ListParagraph"/>
        <w:spacing w:line="360" w:lineRule="auto"/>
        <w:ind w:left="0"/>
        <w:jc w:val="center"/>
        <w:rPr>
          <w:rFonts w:ascii="Times New Roman" w:hAnsi="Times New Roman" w:cs="Times New Roman"/>
          <w:b/>
          <w:bCs/>
          <w:sz w:val="28"/>
          <w:szCs w:val="28"/>
          <w:lang w:val="uk-UA"/>
        </w:rPr>
      </w:pPr>
    </w:p>
    <w:p w:rsidR="00C61E1C" w:rsidRDefault="00C61E1C">
      <w:pPr>
        <w:pStyle w:val="NoSpacing"/>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Правове регулювання  зайнятості та працевлаштування</w:t>
      </w:r>
    </w:p>
    <w:p w:rsidR="00C61E1C" w:rsidRDefault="00C61E1C">
      <w:pPr>
        <w:pStyle w:val="NoSpacing"/>
        <w:spacing w:line="360" w:lineRule="auto"/>
        <w:jc w:val="both"/>
        <w:rPr>
          <w:rFonts w:ascii="Times New Roman" w:hAnsi="Times New Roman" w:cs="Times New Roman"/>
          <w:b/>
          <w:bCs/>
          <w:sz w:val="28"/>
          <w:szCs w:val="28"/>
          <w:lang w:val="uk-UA"/>
        </w:rPr>
      </w:pP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У районному центрі зайнятості, звільненому за скороченням чисельності штату працівників (п.  ст. 40 КЗпП України) провізору фармацевтичної промисловості Остапчуку запропонували достроково перейти на пенсію за віком, оскільки у нього 35 років страхового стажу. Він від цієї пропозиції відмовився, просив зареєструвати його як безробітного та виплачувати йому допомогу по безробіттю.</w:t>
      </w:r>
    </w:p>
    <w:p w:rsidR="00C61E1C" w:rsidRDefault="00C61E1C">
      <w:pPr>
        <w:pStyle w:val="NoSpacing"/>
        <w:spacing w:line="360" w:lineRule="auto"/>
        <w:jc w:val="both"/>
        <w:rPr>
          <w:rStyle w:val="310pt5"/>
          <w:i w:val="0"/>
          <w:iCs w:val="0"/>
          <w:color w:val="000000"/>
          <w:sz w:val="28"/>
          <w:szCs w:val="28"/>
          <w:lang w:val="uk-UA"/>
        </w:rPr>
      </w:pPr>
      <w:r>
        <w:rPr>
          <w:rStyle w:val="310pt5"/>
          <w:i w:val="0"/>
          <w:iCs w:val="0"/>
          <w:color w:val="000000"/>
          <w:sz w:val="28"/>
          <w:szCs w:val="28"/>
          <w:lang w:val="uk-UA"/>
        </w:rPr>
        <w:tab/>
        <w:t>Чи правомірна пропозиція центру зайнятості? Чи має право Остапчук на реєстрацію та виплату допомоги?</w:t>
      </w:r>
    </w:p>
    <w:p w:rsidR="00C61E1C" w:rsidRDefault="00C61E1C">
      <w:pPr>
        <w:pStyle w:val="NoSpacing"/>
        <w:spacing w:line="360" w:lineRule="auto"/>
        <w:jc w:val="both"/>
        <w:rPr>
          <w:rStyle w:val="310pt5"/>
          <w:b/>
          <w:bCs/>
          <w:i w:val="0"/>
          <w:iCs w:val="0"/>
          <w:color w:val="000000"/>
          <w:sz w:val="28"/>
          <w:szCs w:val="28"/>
          <w:lang w:val="uk-UA"/>
        </w:rPr>
      </w:pPr>
      <w:r>
        <w:rPr>
          <w:rStyle w:val="310pt5"/>
          <w:b/>
          <w:bCs/>
          <w:i w:val="0"/>
          <w:iCs w:val="0"/>
          <w:color w:val="000000"/>
          <w:sz w:val="28"/>
          <w:szCs w:val="28"/>
          <w:lang w:val="uk-UA"/>
        </w:rPr>
        <w:tab/>
      </w: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Після закінчення вищого навчального закладу, в якому Трошиннавчався на денному відділенні на контрактній основі, він не зміг самостійно знайти роботу. Трошинзвернувся до служби зайнятості за допомогою у працевлаштуванні за набутою спеціальністю.</w:t>
      </w:r>
    </w:p>
    <w:p w:rsidR="00C61E1C" w:rsidRDefault="00C61E1C">
      <w:pPr>
        <w:pStyle w:val="NoSpacing"/>
        <w:spacing w:line="360" w:lineRule="auto"/>
        <w:jc w:val="both"/>
        <w:rPr>
          <w:rStyle w:val="310pt5"/>
          <w:i w:val="0"/>
          <w:iCs w:val="0"/>
          <w:color w:val="000000"/>
          <w:sz w:val="28"/>
          <w:szCs w:val="28"/>
          <w:lang w:val="uk-UA"/>
        </w:rPr>
      </w:pPr>
      <w:r>
        <w:rPr>
          <w:rStyle w:val="310pt5"/>
          <w:i w:val="0"/>
          <w:iCs w:val="0"/>
          <w:color w:val="000000"/>
          <w:sz w:val="28"/>
          <w:szCs w:val="28"/>
          <w:lang w:val="uk-UA"/>
        </w:rPr>
        <w:tab/>
        <w:t>За яких умов Трошиннабуде статусу безробітного? Чи буде надаватися йому допомога по безробіттю?</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Соціальний діалог. Угоди з соціально економічних питань і колективні договори</w:t>
      </w:r>
    </w:p>
    <w:p w:rsidR="00C61E1C" w:rsidRDefault="00C61E1C">
      <w:pPr>
        <w:pStyle w:val="NoSpacing"/>
        <w:spacing w:line="360" w:lineRule="auto"/>
        <w:rPr>
          <w:rFonts w:ascii="Times New Roman" w:hAnsi="Times New Roman" w:cs="Times New Roman"/>
          <w:b/>
          <w:bCs/>
          <w:sz w:val="28"/>
          <w:szCs w:val="28"/>
          <w:lang w:val="uk-UA"/>
        </w:rPr>
      </w:pPr>
    </w:p>
    <w:p w:rsidR="00C61E1C" w:rsidRDefault="00C61E1C">
      <w:pPr>
        <w:pStyle w:val="NoSpacing"/>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ab/>
        <w:t>У результаті перевірок, що проводились органами прокуратури, було виявлено, що в багатьох організаціях колективні договори або не укладалися через відмову власників чи уповноважених ними органів їх укладати, або мали формальний характер.</w:t>
      </w:r>
    </w:p>
    <w:p w:rsidR="00C61E1C" w:rsidRDefault="00C61E1C">
      <w:pPr>
        <w:pStyle w:val="NoSpacing"/>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ab/>
        <w:t>У деяких колективних договорах передбачалася можливість власника або уповноваженого ним органу направляти працівників у довгострокові відпустки без збереження заробітної плати на період призупинення роботи у зв’язку з відсутністю сировини або тимчасовою затовареністю продукцією.</w:t>
      </w:r>
    </w:p>
    <w:p w:rsidR="00C61E1C" w:rsidRDefault="00C61E1C">
      <w:pPr>
        <w:pStyle w:val="NoSpacing"/>
        <w:spacing w:line="360" w:lineRule="auto"/>
        <w:jc w:val="both"/>
        <w:rPr>
          <w:rStyle w:val="310pt4"/>
          <w:i/>
          <w:iCs/>
          <w:color w:val="000000"/>
          <w:sz w:val="28"/>
          <w:szCs w:val="28"/>
          <w:lang w:val="uk-UA"/>
        </w:rPr>
      </w:pPr>
      <w:r>
        <w:rPr>
          <w:rStyle w:val="310pt4"/>
          <w:i/>
          <w:iCs/>
          <w:color w:val="000000"/>
          <w:sz w:val="28"/>
          <w:szCs w:val="28"/>
          <w:lang w:val="uk-UA"/>
        </w:rPr>
        <w:tab/>
        <w:t>Чи обов’язкове укладення колективного договору власником або уповноваженим ним органом? У чому полягають особливості колективно-договірного регулювання? Чи законне включення до колективного договору вказаної умови?</w:t>
      </w:r>
    </w:p>
    <w:p w:rsidR="00C61E1C" w:rsidRDefault="00C61E1C">
      <w:pPr>
        <w:pStyle w:val="NoSpacing"/>
        <w:spacing w:line="360" w:lineRule="auto"/>
        <w:rPr>
          <w:rFonts w:ascii="Times New Roman" w:hAnsi="Times New Roman" w:cs="Times New Roman"/>
          <w:b/>
          <w:bCs/>
          <w:sz w:val="28"/>
          <w:szCs w:val="28"/>
          <w:lang w:val="uk-UA"/>
        </w:rPr>
      </w:pPr>
    </w:p>
    <w:p w:rsidR="00C61E1C" w:rsidRDefault="00C61E1C">
      <w:pPr>
        <w:pStyle w:val="NoSpacing"/>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ab/>
        <w:t>При укладенні колективного договору у ТОВ “Кишеня” власник запропонував профспілковій організації внести до нього такі положення:</w:t>
      </w:r>
    </w:p>
    <w:p w:rsidR="00C61E1C" w:rsidRDefault="00C61E1C">
      <w:pPr>
        <w:pStyle w:val="NoSpacing"/>
        <w:numPr>
          <w:ilvl w:val="0"/>
          <w:numId w:val="2"/>
        </w:numPr>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усі працівники при прийнятті на роботу мають проходити попередній медичний огляд;</w:t>
      </w:r>
    </w:p>
    <w:p w:rsidR="00C61E1C" w:rsidRDefault="00C61E1C">
      <w:pPr>
        <w:pStyle w:val="NoSpacing"/>
        <w:numPr>
          <w:ilvl w:val="0"/>
          <w:numId w:val="2"/>
        </w:numPr>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 xml:space="preserve">заробітна плата буде виплачуватися один раз на місяць </w:t>
      </w:r>
      <w:r>
        <w:rPr>
          <w:rStyle w:val="105pt40pt27"/>
          <w:color w:val="000000"/>
          <w:sz w:val="28"/>
          <w:szCs w:val="28"/>
          <w:lang w:val="uk-UA"/>
        </w:rPr>
        <w:t>6</w:t>
      </w:r>
      <w:r>
        <w:rPr>
          <w:rStyle w:val="BodyTextChar"/>
          <w:rFonts w:ascii="Times New Roman" w:hAnsi="Times New Roman" w:cs="Times New Roman"/>
          <w:color w:val="000000"/>
          <w:sz w:val="28"/>
          <w:szCs w:val="28"/>
          <w:lang w:val="uk-UA"/>
        </w:rPr>
        <w:t>числа кожного місяця;</w:t>
      </w:r>
    </w:p>
    <w:p w:rsidR="00C61E1C" w:rsidRDefault="00C61E1C">
      <w:pPr>
        <w:pStyle w:val="NoSpacing"/>
        <w:numPr>
          <w:ilvl w:val="0"/>
          <w:numId w:val="2"/>
        </w:numPr>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робоча зміна триватиме 8 годин, а переробки компенсуватимуться премією або додатковою відпусткою;</w:t>
      </w:r>
    </w:p>
    <w:p w:rsidR="00C61E1C" w:rsidRDefault="00C61E1C">
      <w:pPr>
        <w:pStyle w:val="NoSpacing"/>
        <w:numPr>
          <w:ilvl w:val="0"/>
          <w:numId w:val="2"/>
        </w:numPr>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працівники, які порушили трудову дисципліну, будуть притягатися до відповідальності у вигляді штрафу;</w:t>
      </w:r>
    </w:p>
    <w:p w:rsidR="00C61E1C" w:rsidRDefault="00C61E1C">
      <w:pPr>
        <w:pStyle w:val="NoSpacing"/>
        <w:numPr>
          <w:ilvl w:val="0"/>
          <w:numId w:val="2"/>
        </w:numPr>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за прогул без поважних причин працівникам буде скорочуватися щорічна відпустка на кількість днів прогулу.</w:t>
      </w:r>
    </w:p>
    <w:p w:rsidR="00C61E1C" w:rsidRDefault="00C61E1C">
      <w:pPr>
        <w:pStyle w:val="NoSpacing"/>
        <w:spacing w:line="360" w:lineRule="auto"/>
        <w:jc w:val="both"/>
        <w:rPr>
          <w:rStyle w:val="BodyTextChar"/>
          <w:rFonts w:ascii="Times New Roman" w:hAnsi="Times New Roman" w:cs="Times New Roman"/>
          <w:color w:val="000000"/>
          <w:sz w:val="28"/>
          <w:szCs w:val="28"/>
          <w:lang w:val="uk-UA"/>
        </w:rPr>
      </w:pPr>
      <w:r>
        <w:rPr>
          <w:rStyle w:val="BodyTextChar"/>
          <w:rFonts w:ascii="Times New Roman" w:hAnsi="Times New Roman" w:cs="Times New Roman"/>
          <w:color w:val="000000"/>
          <w:sz w:val="28"/>
          <w:szCs w:val="28"/>
          <w:lang w:val="uk-UA"/>
        </w:rPr>
        <w:tab/>
        <w:t xml:space="preserve">Голова профспілкового комітету звернувся до юрисконсульта з проханням пояснити, наскільки ці пропозиції відповідають вимогам чинного законодавства України. </w:t>
      </w:r>
    </w:p>
    <w:p w:rsidR="00C61E1C" w:rsidRDefault="00C61E1C">
      <w:pPr>
        <w:pStyle w:val="NoSpacing"/>
        <w:spacing w:line="360" w:lineRule="auto"/>
        <w:jc w:val="both"/>
        <w:rPr>
          <w:rStyle w:val="310pt4"/>
          <w:i/>
          <w:iCs/>
          <w:color w:val="000000"/>
          <w:sz w:val="28"/>
          <w:szCs w:val="28"/>
          <w:lang w:val="uk-UA"/>
        </w:rPr>
      </w:pPr>
      <w:r>
        <w:rPr>
          <w:rStyle w:val="310pt4"/>
          <w:i/>
          <w:iCs/>
          <w:color w:val="000000"/>
          <w:sz w:val="28"/>
          <w:szCs w:val="28"/>
          <w:lang w:val="uk-UA"/>
        </w:rPr>
        <w:tab/>
        <w:t>Висловіть свою думку щодо цього</w:t>
      </w:r>
      <w:r>
        <w:rPr>
          <w:rStyle w:val="310pt4"/>
          <w:color w:val="000000"/>
          <w:sz w:val="28"/>
          <w:szCs w:val="28"/>
          <w:lang w:val="uk-UA"/>
        </w:rPr>
        <w:t>.</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Міжнародне трудове право </w:t>
      </w:r>
    </w:p>
    <w:p w:rsidR="00C61E1C" w:rsidRDefault="00C61E1C">
      <w:pPr>
        <w:pStyle w:val="NoSpacing"/>
        <w:spacing w:line="360" w:lineRule="auto"/>
        <w:jc w:val="both"/>
        <w:rPr>
          <w:rFonts w:ascii="Times New Roman" w:hAnsi="Times New Roman" w:cs="Times New Roman"/>
          <w:b/>
          <w:bCs/>
          <w:sz w:val="28"/>
          <w:szCs w:val="28"/>
          <w:lang w:val="uk-UA"/>
        </w:rPr>
      </w:pP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Керівник управління райдержадміністрації звернувся до юрисконсульта з питанням про правомірність залучення його до роботи у вихідні дні відповідно до статті 50 Закону України “Про державну службу”. Він зазначив, що на його думку порушується Конвенція МОП № 29 про примусову чи обов’язкову  працю та  Конвенція МОП №  про дискримінацію в галузі праці та занять.</w:t>
      </w: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Яку відповідь повинен дати юрисконсульт?</w:t>
      </w:r>
    </w:p>
    <w:p w:rsidR="00C61E1C" w:rsidRDefault="00C61E1C">
      <w:pPr>
        <w:pStyle w:val="NoSpacing"/>
        <w:spacing w:line="360" w:lineRule="auto"/>
        <w:jc w:val="both"/>
        <w:rPr>
          <w:rFonts w:ascii="Times New Roman" w:hAnsi="Times New Roman" w:cs="Times New Roman"/>
          <w:b/>
          <w:bCs/>
          <w:sz w:val="28"/>
          <w:szCs w:val="28"/>
          <w:lang w:val="uk-UA"/>
        </w:rPr>
      </w:pP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Панов звернувся до суду з заявою про стягнення підвищеної оплати за кожну годину надурочної роботи. У заяві він зазначив, що Конвенція МОП № 47 про скорочення  робочого часу до сорока годин на тиждень ратифікована         9.06.956 року , а він з 980 по 993 рік на підставі діючого законодавства  працював 4 годину  на тиждень.</w:t>
      </w:r>
    </w:p>
    <w:p w:rsidR="00C61E1C" w:rsidRDefault="00C61E1C">
      <w:pPr>
        <w:pStyle w:val="NoSpacing"/>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Яке рішення повинен прийняти суд?</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Поняття трудового договору. Порядок  укладання трудового договору</w:t>
      </w:r>
    </w:p>
    <w:p w:rsidR="00C61E1C" w:rsidRDefault="00C61E1C">
      <w:pPr>
        <w:pStyle w:val="NoSpacing"/>
        <w:spacing w:line="360" w:lineRule="auto"/>
        <w:rPr>
          <w:rFonts w:ascii="Times New Roman" w:hAnsi="Times New Roman" w:cs="Times New Roman"/>
          <w:b/>
          <w:bCs/>
          <w:sz w:val="28"/>
          <w:szCs w:val="28"/>
          <w:lang w:val="uk-UA"/>
        </w:rPr>
      </w:pPr>
    </w:p>
    <w:p w:rsidR="00C61E1C" w:rsidRDefault="00C61E1C">
      <w:pPr>
        <w:pStyle w:val="NoSpacing"/>
        <w:spacing w:line="360" w:lineRule="auto"/>
        <w:jc w:val="both"/>
        <w:rPr>
          <w:rFonts w:ascii="Times New Roman" w:hAnsi="Times New Roman" w:cs="Times New Roman"/>
          <w:sz w:val="28"/>
          <w:szCs w:val="28"/>
          <w:lang w:val="uk-UA"/>
        </w:rPr>
      </w:pPr>
      <w:r>
        <w:rPr>
          <w:rStyle w:val="TimesNewRoman11015pt1"/>
          <w:color w:val="000000"/>
          <w:sz w:val="28"/>
          <w:szCs w:val="28"/>
          <w:lang w:val="uk-UA"/>
        </w:rPr>
        <w:tab/>
        <w:t>За поданою заявою і долученими документами 5 січня було видано наказ про прийняття Сергієнка на роботу з 9 січня. 0 січня він звернувся до відділу кадрів про повернення йому трудової книжки, оскільки знайшов іншу роботу. Йому відмовили, пояснивши, що роботодавця потрібно попередити про звільнення за два тижні.</w:t>
      </w:r>
    </w:p>
    <w:p w:rsidR="00C61E1C" w:rsidRDefault="00C61E1C">
      <w:pPr>
        <w:pStyle w:val="NoSpacing"/>
        <w:spacing w:line="360" w:lineRule="auto"/>
        <w:jc w:val="both"/>
        <w:rPr>
          <w:rFonts w:ascii="Times New Roman" w:hAnsi="Times New Roman" w:cs="Times New Roman"/>
          <w:sz w:val="28"/>
          <w:szCs w:val="28"/>
          <w:lang w:val="uk-UA"/>
        </w:rPr>
      </w:pPr>
      <w:r>
        <w:rPr>
          <w:rStyle w:val="TimesNewRoman11015pt1"/>
          <w:color w:val="000000"/>
          <w:sz w:val="28"/>
          <w:szCs w:val="28"/>
          <w:lang w:val="uk-UA"/>
        </w:rPr>
        <w:tab/>
        <w:t>Оскільки 9 січня Сергієнко роботи не розпочав, було видано наказ про його звільнення за прогул. Сергієнко звернувся з позовом до суду про зміну формулювання причини звільнення.</w:t>
      </w:r>
    </w:p>
    <w:p w:rsidR="00C61E1C" w:rsidRDefault="00C61E1C">
      <w:pPr>
        <w:pStyle w:val="NoSpacing"/>
        <w:spacing w:line="360" w:lineRule="auto"/>
        <w:jc w:val="both"/>
        <w:rPr>
          <w:rStyle w:val="TimesNewRoman11015pt1"/>
          <w:color w:val="000000"/>
          <w:sz w:val="28"/>
          <w:szCs w:val="28"/>
          <w:lang w:val="uk-UA"/>
        </w:rPr>
      </w:pPr>
      <w:r>
        <w:rPr>
          <w:rStyle w:val="TimesNewRoman11015pt1"/>
          <w:color w:val="000000"/>
          <w:sz w:val="28"/>
          <w:szCs w:val="28"/>
          <w:lang w:val="uk-UA"/>
        </w:rPr>
        <w:tab/>
        <w:t>Вирішіть справу.</w:t>
      </w:r>
    </w:p>
    <w:p w:rsidR="00C61E1C" w:rsidRDefault="00C61E1C">
      <w:pPr>
        <w:pStyle w:val="NoSpacing"/>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p w:rsidR="00C61E1C" w:rsidRDefault="00C61E1C">
      <w:pPr>
        <w:pStyle w:val="NoSpacing"/>
        <w:spacing w:line="360" w:lineRule="auto"/>
        <w:jc w:val="both"/>
        <w:rPr>
          <w:rStyle w:val="0pt"/>
          <w:color w:val="000000"/>
          <w:sz w:val="28"/>
          <w:szCs w:val="28"/>
          <w:lang w:val="uk-UA"/>
        </w:rPr>
      </w:pPr>
      <w:r>
        <w:rPr>
          <w:rStyle w:val="0pt"/>
          <w:color w:val="000000"/>
          <w:sz w:val="28"/>
          <w:szCs w:val="28"/>
          <w:lang w:val="uk-UA"/>
        </w:rPr>
        <w:tab/>
        <w:t>Приймаючи Михайлова на роботу зав. складом, роботодавець попросив надати такі документи: ) паспорт; 2) трудову книжку; 3) диплом про закінчення ВНЗ; 4) характеристику з місця роботи; 5) довідку про забезпечення Михайлова та його сім’ї житлом; 6) довідку про стан здоров’я; 7) ідентифікаційний номер.</w:t>
      </w:r>
    </w:p>
    <w:p w:rsidR="00C61E1C" w:rsidRDefault="00C61E1C">
      <w:pPr>
        <w:pStyle w:val="NoSpacing"/>
        <w:spacing w:line="360" w:lineRule="auto"/>
        <w:jc w:val="both"/>
        <w:rPr>
          <w:rStyle w:val="395pt0pt"/>
          <w:b w:val="0"/>
          <w:bCs w:val="0"/>
          <w:i/>
          <w:iCs/>
          <w:color w:val="000000"/>
          <w:sz w:val="28"/>
          <w:szCs w:val="28"/>
          <w:lang w:val="uk-UA"/>
        </w:rPr>
      </w:pPr>
      <w:r>
        <w:rPr>
          <w:rStyle w:val="395pt0pt"/>
          <w:b w:val="0"/>
          <w:bCs w:val="0"/>
          <w:i/>
          <w:iCs/>
          <w:color w:val="000000"/>
          <w:sz w:val="28"/>
          <w:szCs w:val="28"/>
          <w:lang w:val="uk-UA"/>
        </w:rPr>
        <w:tab/>
        <w:t>Чи правомірна дана вимога роботодавця? Які документи є обов’язковими при прийнятті на роботу, а які можуть надаватися за бажанням працівника?</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200" w:line="36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Зміна умов трудового договору. Припинення трудового договору</w:t>
      </w:r>
    </w:p>
    <w:p w:rsidR="00C61E1C" w:rsidRDefault="00C61E1C">
      <w:pPr>
        <w:pStyle w:val="NoSpacing"/>
        <w:spacing w:line="360" w:lineRule="auto"/>
        <w:rPr>
          <w:rFonts w:ascii="Times New Roman" w:hAnsi="Times New Roman" w:cs="Times New Roman"/>
          <w:b/>
          <w:bCs/>
          <w:sz w:val="28"/>
          <w:szCs w:val="28"/>
          <w:lang w:val="uk-UA"/>
        </w:rPr>
      </w:pPr>
    </w:p>
    <w:p w:rsidR="00C61E1C" w:rsidRDefault="00C61E1C">
      <w:pPr>
        <w:pStyle w:val="NoSpacing"/>
        <w:spacing w:line="360" w:lineRule="auto"/>
        <w:jc w:val="both"/>
        <w:rPr>
          <w:rStyle w:val="0pt"/>
          <w:color w:val="000000"/>
          <w:sz w:val="28"/>
          <w:szCs w:val="28"/>
          <w:lang w:val="uk-UA"/>
        </w:rPr>
      </w:pPr>
      <w:r>
        <w:rPr>
          <w:rStyle w:val="0pt"/>
          <w:color w:val="000000"/>
          <w:sz w:val="28"/>
          <w:szCs w:val="28"/>
          <w:lang w:val="uk-UA"/>
        </w:rPr>
        <w:tab/>
        <w:t>Механік Струк 3 квітня подав заяву про звільнення за власним бажанням. У зв’язку з цим 0 квітня з Івановим було укладено трудовий договір про те, що він прийнятий механіком і повинен розпочати роботу 8 квітня.</w:t>
      </w:r>
    </w:p>
    <w:p w:rsidR="00C61E1C" w:rsidRDefault="00C61E1C">
      <w:pPr>
        <w:pStyle w:val="NoSpacing"/>
        <w:spacing w:line="360" w:lineRule="auto"/>
        <w:jc w:val="both"/>
        <w:rPr>
          <w:rStyle w:val="0pt"/>
          <w:color w:val="000000"/>
          <w:sz w:val="28"/>
          <w:szCs w:val="28"/>
          <w:lang w:val="uk-UA"/>
        </w:rPr>
      </w:pPr>
      <w:r>
        <w:rPr>
          <w:rStyle w:val="0pt"/>
          <w:color w:val="000000"/>
          <w:sz w:val="28"/>
          <w:szCs w:val="28"/>
          <w:lang w:val="uk-UA"/>
        </w:rPr>
        <w:tab/>
        <w:t>8 квітня Іванов дізнався, що напередодні Струк відкликав свою заяву про звільнення за власним бажанням, отже, роботи для нього немає. Оскільки Іванов уже залишив попереднє місце роботи, він подав позов до суду з вимогою надання йому роботи на підставі трудового договору від 0 квітня.</w:t>
      </w:r>
    </w:p>
    <w:p w:rsidR="00C61E1C" w:rsidRDefault="00C61E1C">
      <w:pPr>
        <w:pStyle w:val="NoSpacing"/>
        <w:spacing w:line="360" w:lineRule="auto"/>
        <w:jc w:val="both"/>
        <w:rPr>
          <w:rStyle w:val="395pt0pt"/>
          <w:b w:val="0"/>
          <w:bCs w:val="0"/>
          <w:i/>
          <w:iCs/>
          <w:color w:val="000000"/>
          <w:sz w:val="28"/>
          <w:szCs w:val="28"/>
          <w:lang w:val="uk-UA"/>
        </w:rPr>
      </w:pPr>
      <w:r>
        <w:rPr>
          <w:rStyle w:val="395pt0pt"/>
          <w:b w:val="0"/>
          <w:bCs w:val="0"/>
          <w:i/>
          <w:iCs/>
          <w:color w:val="000000"/>
          <w:sz w:val="28"/>
          <w:szCs w:val="28"/>
          <w:lang w:val="uk-UA"/>
        </w:rPr>
        <w:tab/>
        <w:t>Чи правомірне укладення трудового договору з Івановим? Чи підлягає його позов задоволенню?</w:t>
      </w:r>
    </w:p>
    <w:p w:rsidR="00C61E1C" w:rsidRDefault="00C61E1C">
      <w:pPr>
        <w:pStyle w:val="NoSpacing"/>
        <w:spacing w:line="360" w:lineRule="auto"/>
        <w:jc w:val="both"/>
        <w:rPr>
          <w:rStyle w:val="395pt0pt"/>
          <w:i/>
          <w:iCs/>
          <w:color w:val="000000"/>
          <w:sz w:val="28"/>
          <w:szCs w:val="28"/>
          <w:lang w:val="uk-UA"/>
        </w:rPr>
      </w:pPr>
      <w:r>
        <w:rPr>
          <w:rStyle w:val="395pt0pt"/>
          <w:i/>
          <w:iCs/>
          <w:color w:val="000000"/>
          <w:sz w:val="28"/>
          <w:szCs w:val="28"/>
          <w:lang w:val="uk-UA"/>
        </w:rPr>
        <w:tab/>
      </w: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 xml:space="preserve">Савченко прохворіла 4 місяці й 3 дні. Директор супермаркету звільнив її за ч. 5 ст. 40 КЗпП України. У позовній заяві про поновлення на роботі Савченко повідомила, що вона </w:t>
      </w:r>
      <w:r>
        <w:rPr>
          <w:rFonts w:ascii="Times New Roman" w:hAnsi="Times New Roman" w:cs="Times New Roman"/>
          <w:sz w:val="28"/>
          <w:szCs w:val="28"/>
          <w:lang w:val="uk-UA"/>
        </w:rPr>
        <w:t>–</w:t>
      </w:r>
      <w:r>
        <w:rPr>
          <w:rStyle w:val="9pt0pt30"/>
          <w:color w:val="000000"/>
          <w:sz w:val="28"/>
          <w:szCs w:val="28"/>
          <w:lang w:val="uk-UA"/>
        </w:rPr>
        <w:t xml:space="preserve"> єдиний працездатний член сім’ї і на її утриманні після смерті чоловіка знаходяться двоє малолітніх дітей. При розгляді справи встановлено, що під час хвороби Савченко її заміняла інша працівниця супермаркету.</w:t>
      </w:r>
    </w:p>
    <w:p w:rsidR="00C61E1C" w:rsidRDefault="00C61E1C">
      <w:pPr>
        <w:pStyle w:val="NoSpacing"/>
        <w:spacing w:line="360" w:lineRule="auto"/>
        <w:jc w:val="both"/>
        <w:rPr>
          <w:rStyle w:val="310pt30pt20"/>
          <w:i w:val="0"/>
          <w:iCs w:val="0"/>
          <w:color w:val="000000"/>
          <w:sz w:val="28"/>
          <w:szCs w:val="28"/>
          <w:lang w:val="uk-UA"/>
        </w:rPr>
      </w:pPr>
      <w:r>
        <w:rPr>
          <w:rStyle w:val="310pt30pt20"/>
          <w:i w:val="0"/>
          <w:iCs w:val="0"/>
          <w:color w:val="000000"/>
          <w:sz w:val="28"/>
          <w:szCs w:val="28"/>
          <w:lang w:val="uk-UA"/>
        </w:rPr>
        <w:tab/>
        <w:t>Чи є підстави для звільнення Савченко? Як повинен вирішити справу суд?</w:t>
      </w:r>
    </w:p>
    <w:p w:rsidR="00C61E1C" w:rsidRDefault="00C61E1C">
      <w:pPr>
        <w:pStyle w:val="NoSpacing"/>
        <w:spacing w:line="360" w:lineRule="auto"/>
        <w:jc w:val="both"/>
        <w:rPr>
          <w:rStyle w:val="310pt30pt20"/>
          <w:b/>
          <w:bCs/>
          <w:i w:val="0"/>
          <w:iCs w:val="0"/>
          <w:color w:val="000000"/>
          <w:sz w:val="28"/>
          <w:szCs w:val="28"/>
          <w:lang w:val="uk-UA"/>
        </w:rPr>
      </w:pP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Викладача фізкультури загальноосвітньої гімназії № 4 Шкуренка було звільнено 2 лютого 20 р. згідно з п. З ст. 4 КЗпП України за вчинення аморального проступку. У скарзі батьків учнів гімназії від  грудня 200 р. зверталась увага на те, що Шкуренко на уроці фізкультури ображав учнів, сварився в їх присутності непристойною лайкою.</w:t>
      </w:r>
    </w:p>
    <w:p w:rsidR="00C61E1C" w:rsidRDefault="00C61E1C">
      <w:pPr>
        <w:pStyle w:val="NoSpacing"/>
        <w:spacing w:line="360" w:lineRule="auto"/>
        <w:jc w:val="both"/>
        <w:rPr>
          <w:rStyle w:val="310pt20pt16"/>
          <w:i/>
          <w:iCs/>
          <w:color w:val="000000"/>
          <w:sz w:val="28"/>
          <w:szCs w:val="28"/>
          <w:lang w:val="uk-UA"/>
        </w:rPr>
      </w:pPr>
      <w:r>
        <w:rPr>
          <w:rStyle w:val="310pt20pt16"/>
          <w:i/>
          <w:iCs/>
          <w:color w:val="000000"/>
          <w:sz w:val="28"/>
          <w:szCs w:val="28"/>
          <w:lang w:val="uk-UA"/>
        </w:rPr>
        <w:tab/>
        <w:t>Чи законне звільнення Шкуренка?</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Робочий час і час відпочинку</w:t>
      </w:r>
    </w:p>
    <w:p w:rsidR="00C61E1C" w:rsidRDefault="00C61E1C">
      <w:pPr>
        <w:pStyle w:val="ListParagraph1"/>
        <w:spacing w:after="0" w:line="360" w:lineRule="auto"/>
        <w:ind w:left="0" w:firstLine="757"/>
        <w:jc w:val="both"/>
        <w:rPr>
          <w:rFonts w:ascii="Times New Roman" w:hAnsi="Times New Roman" w:cs="Times New Roman"/>
          <w:b/>
          <w:bCs/>
          <w:color w:val="000000"/>
          <w:sz w:val="28"/>
          <w:szCs w:val="28"/>
          <w:shd w:val="clear" w:color="auto" w:fill="FFFFFF"/>
          <w:lang w:val="uk-UA"/>
        </w:rPr>
      </w:pPr>
    </w:p>
    <w:p w:rsidR="00C61E1C" w:rsidRDefault="00C61E1C">
      <w:pPr>
        <w:pStyle w:val="ListParagraph1"/>
        <w:spacing w:after="0" w:line="360" w:lineRule="auto"/>
        <w:ind w:left="0" w:firstLine="75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Група працівників авіаційного заводу, які часто працювали в другу зміну, звернулася з проханням скоротити їм робочий час на одну годину із збереженням заробітної плати у зв’язку з тим, що у вечірній та нічний час погано працює громадський транспорт. Директор порадив працівникам звернутися до виборного органу первинної профспілкової організації заводу. </w:t>
      </w:r>
    </w:p>
    <w:p w:rsidR="00C61E1C" w:rsidRDefault="00C61E1C">
      <w:pPr>
        <w:pStyle w:val="ListParagraph1"/>
        <w:spacing w:after="0" w:line="360" w:lineRule="auto"/>
        <w:ind w:left="0" w:firstLine="75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Як вирішити дане питання?</w:t>
      </w:r>
    </w:p>
    <w:p w:rsidR="00C61E1C" w:rsidRDefault="00C61E1C">
      <w:pPr>
        <w:pStyle w:val="ListParagraph1"/>
        <w:spacing w:after="0" w:line="360" w:lineRule="auto"/>
        <w:ind w:left="0" w:firstLine="757"/>
        <w:jc w:val="both"/>
        <w:rPr>
          <w:rFonts w:ascii="Times New Roman" w:hAnsi="Times New Roman" w:cs="Times New Roman"/>
          <w:b/>
          <w:bCs/>
          <w:color w:val="000000"/>
          <w:sz w:val="28"/>
          <w:szCs w:val="28"/>
          <w:shd w:val="clear" w:color="auto" w:fill="FFFFFF"/>
          <w:lang w:val="uk-UA"/>
        </w:rPr>
      </w:pPr>
    </w:p>
    <w:p w:rsidR="00C61E1C" w:rsidRDefault="00C61E1C">
      <w:pPr>
        <w:pStyle w:val="NoSpacing"/>
        <w:spacing w:line="360" w:lineRule="auto"/>
        <w:jc w:val="both"/>
        <w:rPr>
          <w:rStyle w:val="9pt5"/>
          <w:color w:val="000000"/>
          <w:sz w:val="28"/>
          <w:szCs w:val="28"/>
          <w:lang w:val="uk-UA"/>
        </w:rPr>
      </w:pPr>
      <w:r>
        <w:rPr>
          <w:rStyle w:val="9pt5"/>
          <w:color w:val="000000"/>
          <w:sz w:val="28"/>
          <w:szCs w:val="28"/>
          <w:lang w:val="uk-UA"/>
        </w:rPr>
        <w:tab/>
        <w:t>Бухгалтер Семко повернулася із відпустки по вагітності та пологах. Тривалість відпустки - 26 календарних днів. Того ж дня вона подала заяву про надання їй чергової відпустки. Адміністрація відмовила Семко на тій підставі, що в цілому вона працювала на заводі менше 6 місяців.</w:t>
      </w:r>
    </w:p>
    <w:p w:rsidR="00C61E1C" w:rsidRDefault="00C61E1C">
      <w:pPr>
        <w:pStyle w:val="NoSpacing"/>
        <w:spacing w:line="360" w:lineRule="auto"/>
        <w:jc w:val="both"/>
        <w:rPr>
          <w:rFonts w:ascii="Times New Roman" w:hAnsi="Times New Roman" w:cs="Times New Roman"/>
          <w:sz w:val="28"/>
          <w:szCs w:val="28"/>
          <w:lang w:val="uk-UA"/>
        </w:rPr>
      </w:pPr>
      <w:r>
        <w:rPr>
          <w:rStyle w:val="310pt4"/>
          <w:i/>
          <w:iCs/>
          <w:color w:val="000000"/>
          <w:sz w:val="28"/>
          <w:szCs w:val="28"/>
          <w:lang w:val="uk-UA"/>
        </w:rPr>
        <w:tab/>
        <w:t>Чи правомірна така відмова?</w:t>
      </w:r>
    </w:p>
    <w:p w:rsidR="00C61E1C" w:rsidRDefault="00C61E1C">
      <w:pPr>
        <w:spacing w:after="200" w:line="360" w:lineRule="auto"/>
        <w:jc w:val="center"/>
        <w:rPr>
          <w:rFonts w:ascii="Times New Roman" w:hAnsi="Times New Roman" w:cs="Times New Roman"/>
          <w:b/>
          <w:bCs/>
          <w:color w:val="000000"/>
          <w:sz w:val="28"/>
          <w:szCs w:val="28"/>
          <w:shd w:val="clear" w:color="auto" w:fill="FFFFFF"/>
          <w:lang w:val="uk-UA"/>
        </w:rPr>
      </w:pPr>
    </w:p>
    <w:p w:rsidR="00C61E1C" w:rsidRDefault="00C61E1C">
      <w:pPr>
        <w:spacing w:after="0" w:line="36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Оплата праці. Гарантійні компенсаційні виплати </w:t>
      </w:r>
    </w:p>
    <w:p w:rsidR="00C61E1C" w:rsidRDefault="00C61E1C">
      <w:pPr>
        <w:pStyle w:val="ListParagraph1"/>
        <w:tabs>
          <w:tab w:val="left" w:pos="7849"/>
        </w:tabs>
        <w:spacing w:after="0" w:line="360" w:lineRule="auto"/>
        <w:ind w:left="0"/>
        <w:rPr>
          <w:rFonts w:ascii="Times New Roman" w:hAnsi="Times New Roman" w:cs="Times New Roman"/>
          <w:b/>
          <w:bCs/>
          <w:color w:val="000000"/>
          <w:sz w:val="28"/>
          <w:szCs w:val="28"/>
          <w:shd w:val="clear" w:color="auto" w:fill="FFFFFF"/>
          <w:lang w:val="uk-UA"/>
        </w:rPr>
      </w:pPr>
    </w:p>
    <w:p w:rsidR="00C61E1C" w:rsidRDefault="00C61E1C">
      <w:pPr>
        <w:pStyle w:val="ListParagraph1"/>
        <w:tabs>
          <w:tab w:val="left" w:pos="0"/>
        </w:tabs>
        <w:spacing w:after="0" w:line="360" w:lineRule="auto"/>
        <w:ind w:left="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t>Михайлов, який працював оператором газового обладнання, звернувся з позовом про стягнення заробітної плати за понаднормову роботу. Місцевий суд відмовив йому в позові на тій підставі, що позивач та інші працівники працюють за графіком, який вони самі склали.</w:t>
      </w:r>
    </w:p>
    <w:p w:rsidR="00C61E1C" w:rsidRDefault="00C61E1C">
      <w:pPr>
        <w:pStyle w:val="ListParagraph1"/>
        <w:tabs>
          <w:tab w:val="left" w:pos="0"/>
        </w:tabs>
        <w:spacing w:after="0" w:line="360" w:lineRule="auto"/>
        <w:ind w:left="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t>Чи правильне рішення суду? Яка робота вважається понаднормовою? Як вона оплачується?</w:t>
      </w:r>
    </w:p>
    <w:p w:rsidR="00C61E1C" w:rsidRDefault="00C61E1C">
      <w:pPr>
        <w:pStyle w:val="ListParagraph1"/>
        <w:tabs>
          <w:tab w:val="left" w:pos="7849"/>
        </w:tabs>
        <w:spacing w:after="0" w:line="360" w:lineRule="auto"/>
        <w:ind w:left="0"/>
        <w:rPr>
          <w:rFonts w:ascii="Times New Roman" w:hAnsi="Times New Roman" w:cs="Times New Roman"/>
          <w:b/>
          <w:bCs/>
          <w:color w:val="000000"/>
          <w:sz w:val="28"/>
          <w:szCs w:val="28"/>
          <w:shd w:val="clear" w:color="auto" w:fill="FFFFFF"/>
          <w:lang w:val="uk-UA"/>
        </w:rPr>
      </w:pPr>
    </w:p>
    <w:p w:rsidR="00C61E1C" w:rsidRDefault="00C61E1C">
      <w:pPr>
        <w:pStyle w:val="ListParagraph1"/>
        <w:tabs>
          <w:tab w:val="left" w:pos="7849"/>
        </w:tabs>
        <w:spacing w:after="0" w:line="360" w:lineRule="auto"/>
        <w:ind w:left="0"/>
        <w:rPr>
          <w:rFonts w:ascii="Times New Roman" w:hAnsi="Times New Roman" w:cs="Times New Roman"/>
          <w:b/>
          <w:bCs/>
          <w:color w:val="000000"/>
          <w:sz w:val="28"/>
          <w:szCs w:val="28"/>
          <w:shd w:val="clear" w:color="auto" w:fill="FFFFFF"/>
          <w:lang w:val="uk-UA"/>
        </w:rPr>
      </w:pPr>
    </w:p>
    <w:p w:rsidR="00C61E1C" w:rsidRDefault="00C61E1C">
      <w:pPr>
        <w:pStyle w:val="ListParagraph1"/>
        <w:tabs>
          <w:tab w:val="left" w:pos="0"/>
        </w:tabs>
        <w:spacing w:after="0" w:line="360" w:lineRule="auto"/>
        <w:ind w:left="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t>Медична сестра медичного пункту Дацковська звернулася до суду із заявою про стягнення додаткової плати за суміщення професій, яке полягало в тому, що вона, крім своєї роботи, виконувала обов</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язки прибиральниці. Представник власника проти позову заперечував на тій підставі, що позивачка виконувала сумісну роботу за своєю ініціативою в той час, коли не була завантажена основною роботою, і власник цієї роботи їй не доручав.</w:t>
      </w:r>
    </w:p>
    <w:p w:rsidR="00C61E1C" w:rsidRDefault="00C61E1C">
      <w:pPr>
        <w:pStyle w:val="ListParagraph1"/>
        <w:tabs>
          <w:tab w:val="left" w:pos="0"/>
        </w:tabs>
        <w:spacing w:after="0" w:line="360" w:lineRule="auto"/>
        <w:ind w:left="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t>Чи підлягає заява задоволенню? Чи є в даному випадку суміщення професій? Як оплачується суміщення професій?</w:t>
      </w:r>
    </w:p>
    <w:p w:rsidR="00C61E1C" w:rsidRDefault="00C61E1C">
      <w:pPr>
        <w:spacing w:after="200" w:line="360" w:lineRule="auto"/>
        <w:jc w:val="center"/>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2</w:t>
      </w:r>
    </w:p>
    <w:p w:rsidR="00C61E1C" w:rsidRDefault="00C61E1C">
      <w:pPr>
        <w:spacing w:after="0" w:line="36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Правове забезпечення дисципліни праці. Матеріальна відповідальність</w:t>
      </w:r>
    </w:p>
    <w:p w:rsidR="00C61E1C" w:rsidRDefault="00C61E1C">
      <w:pPr>
        <w:spacing w:after="0" w:line="360" w:lineRule="auto"/>
        <w:rPr>
          <w:rFonts w:ascii="Times New Roman" w:hAnsi="Times New Roman" w:cs="Times New Roman"/>
          <w:b/>
          <w:bCs/>
          <w:color w:val="000000"/>
          <w:sz w:val="28"/>
          <w:szCs w:val="28"/>
          <w:shd w:val="clear" w:color="auto" w:fill="FFFFFF"/>
          <w:lang w:val="uk-UA"/>
        </w:rPr>
      </w:pPr>
    </w:p>
    <w:p w:rsidR="00C61E1C" w:rsidRDefault="00C61E1C">
      <w:pPr>
        <w:spacing w:after="0" w:line="360" w:lineRule="auto"/>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ab/>
        <w:t>При затвердженні правил внутрішнього трудового розпорядку ТОВ “Зоря” було запропоновано включити до переліку дисциплінарних стягнень такі: попередження; догана; позбавлення відпустки осіб, які здійснили прогули; штраф у розмірі до 50 грн. для осіб, які з’явилися на роботі у нетверезому стані; звільнення.</w:t>
      </w:r>
    </w:p>
    <w:p w:rsidR="00C61E1C" w:rsidRDefault="00C61E1C">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Чи правомірна така пропозиція? Ким розробляються правила внутрішнього трудового розпорядку?</w:t>
      </w:r>
    </w:p>
    <w:p w:rsidR="00C61E1C" w:rsidRDefault="00C61E1C">
      <w:pPr>
        <w:spacing w:after="0" w:line="360" w:lineRule="auto"/>
        <w:ind w:left="708"/>
        <w:rPr>
          <w:rFonts w:ascii="Times New Roman" w:hAnsi="Times New Roman" w:cs="Times New Roman"/>
          <w:b/>
          <w:bCs/>
          <w:color w:val="000000"/>
          <w:sz w:val="28"/>
          <w:szCs w:val="28"/>
          <w:shd w:val="clear" w:color="auto" w:fill="FFFFFF"/>
          <w:lang w:val="uk-UA"/>
        </w:rPr>
      </w:pPr>
    </w:p>
    <w:p w:rsidR="00C61E1C" w:rsidRDefault="00C61E1C">
      <w:pPr>
        <w:widowControl w:val="0"/>
        <w:spacing w:after="0" w:line="360" w:lineRule="auto"/>
        <w:ind w:right="20" w:firstLine="540"/>
        <w:jc w:val="both"/>
        <w:rPr>
          <w:rFonts w:ascii="Times New Roman" w:hAnsi="Times New Roman" w:cs="Times New Roman"/>
          <w:spacing w:val="4"/>
          <w:sz w:val="28"/>
          <w:szCs w:val="28"/>
          <w:lang w:val="uk-UA"/>
        </w:rPr>
      </w:pPr>
      <w:r>
        <w:rPr>
          <w:rFonts w:ascii="Times New Roman" w:hAnsi="Times New Roman" w:cs="Times New Roman"/>
          <w:color w:val="000000"/>
          <w:spacing w:val="4"/>
          <w:sz w:val="28"/>
          <w:szCs w:val="28"/>
          <w:lang w:val="uk-UA"/>
        </w:rPr>
        <w:t>Учитель-методист Гулак 8 вересня під час футбольного матчу перебував на трибуні стадіону і під час кожної невдалої атаки улюбленої команди привселюдно лаявся нецензурними словами. Про цей факт стало відомо дирекції школи, де він працював, і 25 вересня йому було оголошено догану “за аморальну поведінку у громадському місці”.</w:t>
      </w:r>
    </w:p>
    <w:p w:rsidR="00C61E1C" w:rsidRDefault="00C61E1C">
      <w:pPr>
        <w:widowControl w:val="0"/>
        <w:spacing w:after="0" w:line="360" w:lineRule="auto"/>
        <w:ind w:right="20" w:firstLine="540"/>
        <w:jc w:val="both"/>
        <w:rPr>
          <w:rFonts w:ascii="Times New Roman" w:hAnsi="Times New Roman" w:cs="Times New Roman"/>
          <w:spacing w:val="4"/>
          <w:sz w:val="28"/>
          <w:szCs w:val="28"/>
          <w:lang w:val="uk-UA"/>
        </w:rPr>
      </w:pPr>
      <w:r>
        <w:rPr>
          <w:rFonts w:ascii="Times New Roman" w:hAnsi="Times New Roman" w:cs="Times New Roman"/>
          <w:color w:val="000000"/>
          <w:spacing w:val="4"/>
          <w:sz w:val="28"/>
          <w:szCs w:val="28"/>
          <w:lang w:val="uk-UA"/>
        </w:rPr>
        <w:t>Уважаючи, що з ним повелися незаконно, Гулак 30 вересня написав скаргу до голови райвідділу освіти та просив зняти догану, оскільки трудової дисципліни він не порушував.</w:t>
      </w:r>
    </w:p>
    <w:p w:rsidR="00C61E1C" w:rsidRDefault="00C61E1C">
      <w:pPr>
        <w:widowControl w:val="0"/>
        <w:spacing w:after="0" w:line="360" w:lineRule="auto"/>
        <w:ind w:right="20" w:firstLine="540"/>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У результаті тривалої перевірки фактів, за скаргою Гулака з’ясувалося, що останній неодноразово з’являвся на уроках у нетверезому стані, з дружиною своєю не проживає, сплачує аліменти на двох дітей, нерідко пристає до старшокласниць із залицяннями тощо. Все це підтверджувалося поясненнями учнів, учителів школи та деякими документами.</w:t>
      </w:r>
    </w:p>
    <w:p w:rsidR="00C61E1C" w:rsidRDefault="00C61E1C">
      <w:pPr>
        <w:widowControl w:val="0"/>
        <w:spacing w:after="0" w:line="360" w:lineRule="auto"/>
        <w:ind w:right="20" w:firstLine="54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Після того, як Гулак відмовився дати письмове пояснення щодо зібраних матеріалів, голова райвідділу освіти 4 листопада видав наказ про звільнення його з роботи згідно з п. 3 ст. 4 КЗпП України “за систематичне вчинення аморальних проступків у побуті і на роботі, що несумісні з виконанням ним виховних функцій”.</w:t>
      </w:r>
    </w:p>
    <w:p w:rsidR="00C61E1C" w:rsidRDefault="00C61E1C">
      <w:pPr>
        <w:widowControl w:val="0"/>
        <w:spacing w:after="0" w:line="360" w:lineRule="auto"/>
        <w:ind w:right="20" w:firstLine="54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Проаналізуйте наведену ситуацію та спробуйте розібратися в термінах і правильності застосування заходів стягнення.</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Охорона праці. Особливості правового регулювання праці окремих категорій осіб </w:t>
      </w:r>
    </w:p>
    <w:p w:rsidR="00C61E1C" w:rsidRDefault="00C61E1C">
      <w:pPr>
        <w:pStyle w:val="NoSpacing"/>
        <w:spacing w:line="360" w:lineRule="auto"/>
        <w:jc w:val="both"/>
        <w:rPr>
          <w:rFonts w:ascii="Times New Roman" w:hAnsi="Times New Roman" w:cs="Times New Roman"/>
          <w:b/>
          <w:bCs/>
          <w:sz w:val="28"/>
          <w:szCs w:val="28"/>
          <w:lang w:val="uk-UA"/>
        </w:rPr>
      </w:pPr>
    </w:p>
    <w:p w:rsidR="00C61E1C" w:rsidRDefault="00C61E1C">
      <w:pPr>
        <w:pStyle w:val="NoSpacing"/>
        <w:spacing w:line="360" w:lineRule="auto"/>
        <w:jc w:val="both"/>
        <w:rPr>
          <w:rStyle w:val="0pt1"/>
          <w:color w:val="000000"/>
          <w:sz w:val="28"/>
          <w:szCs w:val="28"/>
          <w:lang w:val="uk-UA"/>
        </w:rPr>
      </w:pPr>
      <w:r>
        <w:rPr>
          <w:rStyle w:val="310pt30pt20"/>
          <w:i w:val="0"/>
          <w:iCs w:val="0"/>
          <w:color w:val="000000"/>
          <w:sz w:val="28"/>
          <w:szCs w:val="28"/>
          <w:lang w:val="uk-UA"/>
        </w:rPr>
        <w:tab/>
        <w:t>М</w:t>
      </w:r>
      <w:r>
        <w:rPr>
          <w:rStyle w:val="0pt1"/>
          <w:color w:val="000000"/>
          <w:sz w:val="28"/>
          <w:szCs w:val="28"/>
          <w:lang w:val="uk-UA"/>
        </w:rPr>
        <w:t>атвійчук, повертаючись додому неосвітленою вулицею пізно вночі після закінчення роботи, упав з велосипеда та зламав ногу. Свідками були троє працівників заводу, які закінчили роботу разом з ним. Вони викликали швидку допомогу, і постраждалого відвезли до лікарні. Унаслідок цієї травми Матвійчук став інвалідом другої групи. Скласти акт про нещасний випадок на заводі відмовились, пояснивши, що це побутова травма.</w:t>
      </w:r>
    </w:p>
    <w:p w:rsidR="00C61E1C" w:rsidRDefault="00C61E1C">
      <w:pPr>
        <w:pStyle w:val="NoSpacing"/>
        <w:spacing w:line="360" w:lineRule="auto"/>
        <w:jc w:val="both"/>
        <w:rPr>
          <w:rStyle w:val="310pt10pt7"/>
          <w:i/>
          <w:iCs/>
          <w:color w:val="000000"/>
          <w:sz w:val="28"/>
          <w:szCs w:val="28"/>
          <w:lang w:val="uk-UA"/>
        </w:rPr>
      </w:pPr>
      <w:r>
        <w:rPr>
          <w:rStyle w:val="310pt10pt7"/>
          <w:i/>
          <w:iCs/>
          <w:color w:val="000000"/>
          <w:sz w:val="28"/>
          <w:szCs w:val="28"/>
          <w:lang w:val="uk-UA"/>
        </w:rPr>
        <w:tab/>
        <w:t>Чи законною є відмова скласти акт про нещасний випадок?</w:t>
      </w:r>
    </w:p>
    <w:p w:rsidR="00C61E1C" w:rsidRDefault="00C61E1C">
      <w:pPr>
        <w:pStyle w:val="NoSpacing"/>
        <w:spacing w:line="360" w:lineRule="auto"/>
        <w:jc w:val="both"/>
        <w:rPr>
          <w:rFonts w:ascii="Times New Roman" w:hAnsi="Times New Roman" w:cs="Times New Roman"/>
          <w:b/>
          <w:bCs/>
          <w:sz w:val="28"/>
          <w:szCs w:val="28"/>
          <w:lang w:val="uk-UA"/>
        </w:rPr>
      </w:pP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 xml:space="preserve">Лаборант Вітко відмовлялася пройти інструктаж щодо роботи з новими реактивами, які надійшли до лабораторії. Вона без поважних причин не прийшла на інструктаж, за що адміністрація оголосила їй догану. Наступного дня після цього при змішуванні реактивів у Вітко в руках вибухнула колба, і вона отримала значні опіки. </w:t>
      </w:r>
    </w:p>
    <w:p w:rsidR="00C61E1C" w:rsidRDefault="00C61E1C">
      <w:pPr>
        <w:pStyle w:val="NoSpacing"/>
        <w:spacing w:line="360" w:lineRule="auto"/>
        <w:jc w:val="both"/>
        <w:rPr>
          <w:rStyle w:val="310pt30pt20"/>
          <w:i w:val="0"/>
          <w:iCs w:val="0"/>
          <w:color w:val="000000"/>
          <w:sz w:val="28"/>
          <w:szCs w:val="28"/>
          <w:lang w:val="uk-UA"/>
        </w:rPr>
      </w:pPr>
      <w:r>
        <w:rPr>
          <w:rStyle w:val="310pt30pt20"/>
          <w:i w:val="0"/>
          <w:iCs w:val="0"/>
          <w:color w:val="000000"/>
          <w:sz w:val="28"/>
          <w:szCs w:val="28"/>
          <w:lang w:val="uk-UA"/>
        </w:rPr>
        <w:tab/>
        <w:t xml:space="preserve">Назвіть і проаналізуйте склад правопорушення у зазначеному випадку. </w:t>
      </w:r>
    </w:p>
    <w:p w:rsidR="00C61E1C" w:rsidRDefault="00C61E1C">
      <w:pPr>
        <w:pStyle w:val="NoSpacing"/>
        <w:spacing w:line="360" w:lineRule="auto"/>
        <w:jc w:val="both"/>
        <w:rPr>
          <w:rStyle w:val="310pt30pt20"/>
          <w:i w:val="0"/>
          <w:iCs w:val="0"/>
          <w:color w:val="000000"/>
          <w:sz w:val="28"/>
          <w:szCs w:val="28"/>
          <w:lang w:val="uk-UA"/>
        </w:rPr>
      </w:pPr>
      <w:r>
        <w:rPr>
          <w:rStyle w:val="310pt30pt20"/>
          <w:i w:val="0"/>
          <w:iCs w:val="0"/>
          <w:color w:val="000000"/>
          <w:sz w:val="28"/>
          <w:szCs w:val="28"/>
          <w:lang w:val="uk-UA"/>
        </w:rPr>
        <w:tab/>
        <w:t>Чи несе власник відповідальність за цей нещасний випадок?</w:t>
      </w:r>
    </w:p>
    <w:p w:rsidR="00C61E1C" w:rsidRDefault="00C61E1C">
      <w:pPr>
        <w:spacing w:after="200" w:line="360" w:lineRule="auto"/>
        <w:jc w:val="center"/>
        <w:rPr>
          <w:rFonts w:ascii="Times New Roman" w:hAnsi="Times New Roman" w:cs="Times New Roman"/>
          <w:b/>
          <w:bCs/>
          <w:sz w:val="28"/>
          <w:szCs w:val="28"/>
          <w:lang w:val="uk-UA"/>
        </w:rPr>
      </w:pPr>
    </w:p>
    <w:p w:rsidR="00C61E1C" w:rsidRDefault="00C61E1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Трудові спори.  Нагляд і контроль за додержанням законодавства про працю</w:t>
      </w:r>
    </w:p>
    <w:p w:rsidR="00C61E1C" w:rsidRDefault="00C61E1C">
      <w:pPr>
        <w:pStyle w:val="NoSpacing"/>
        <w:spacing w:line="360" w:lineRule="auto"/>
        <w:jc w:val="both"/>
        <w:rPr>
          <w:rFonts w:ascii="Times New Roman" w:hAnsi="Times New Roman" w:cs="Times New Roman"/>
          <w:b/>
          <w:bCs/>
          <w:sz w:val="28"/>
          <w:szCs w:val="28"/>
          <w:lang w:val="uk-UA"/>
        </w:rPr>
      </w:pPr>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Попов 8 вересня був звільнений з роботи і в цей же день отримав трудову книжку, але у видачі належних йому при звільненні грошей було відмовлено через те, що він не здав спецодяг та інструмент. Після звернення до КТС Попов 29 жовтня подав до суду позов про стягнення відрахованої суми й середнього заробітку за час вимушеного прогулу, викликаного затримкою розрахунку з ним при звільненні, бо це позбавило його можливості переїхати в іншу місцевість і влаштуватися там на роботу.</w:t>
      </w:r>
    </w:p>
    <w:p w:rsidR="00C61E1C" w:rsidRDefault="00C61E1C">
      <w:pPr>
        <w:pStyle w:val="NoSpacing"/>
        <w:spacing w:line="360" w:lineRule="auto"/>
        <w:jc w:val="both"/>
        <w:rPr>
          <w:rStyle w:val="310pt30pt20"/>
          <w:i w:val="0"/>
          <w:iCs w:val="0"/>
          <w:color w:val="000000"/>
          <w:sz w:val="28"/>
          <w:szCs w:val="28"/>
          <w:lang w:val="uk-UA"/>
        </w:rPr>
      </w:pPr>
      <w:r>
        <w:rPr>
          <w:rStyle w:val="310pt30pt20"/>
          <w:i w:val="0"/>
          <w:iCs w:val="0"/>
          <w:color w:val="000000"/>
          <w:sz w:val="28"/>
          <w:szCs w:val="28"/>
          <w:lang w:val="uk-UA"/>
        </w:rPr>
        <w:tab/>
        <w:t>Як здійснюється розрахунок зі звільненим? Як провадиться розрахунок зі звільненим за наявності спору про розмір належних працівникові сум? Як суд повинен вирішити спір?</w:t>
      </w:r>
    </w:p>
    <w:p w:rsidR="00C61E1C" w:rsidRDefault="00C61E1C">
      <w:pPr>
        <w:pStyle w:val="NoSpacing"/>
        <w:spacing w:line="360" w:lineRule="auto"/>
        <w:jc w:val="both"/>
        <w:rPr>
          <w:rStyle w:val="310pt30pt20"/>
          <w:b/>
          <w:bCs/>
          <w:i w:val="0"/>
          <w:iCs w:val="0"/>
          <w:color w:val="000000"/>
          <w:sz w:val="28"/>
          <w:szCs w:val="28"/>
          <w:lang w:val="uk-UA"/>
        </w:rPr>
      </w:pPr>
      <w:bookmarkStart w:id="0" w:name="_GoBack"/>
      <w:bookmarkEnd w:id="0"/>
    </w:p>
    <w:p w:rsidR="00C61E1C" w:rsidRDefault="00C61E1C">
      <w:pPr>
        <w:pStyle w:val="NoSpacing"/>
        <w:spacing w:line="360" w:lineRule="auto"/>
        <w:jc w:val="both"/>
        <w:rPr>
          <w:rStyle w:val="9pt0pt30"/>
          <w:color w:val="000000"/>
          <w:sz w:val="28"/>
          <w:szCs w:val="28"/>
          <w:lang w:val="uk-UA"/>
        </w:rPr>
      </w:pPr>
      <w:r>
        <w:rPr>
          <w:rStyle w:val="9pt0pt30"/>
          <w:color w:val="000000"/>
          <w:sz w:val="28"/>
          <w:szCs w:val="28"/>
          <w:lang w:val="uk-UA"/>
        </w:rPr>
        <w:tab/>
        <w:t>Директор спортклубу “Локомотив” ВАТ “Пресмаш” звільнив з роботи директора басейну Лівенцова за скороченням штату. Лівенцов звернувся до суду з позовом про поновлення на роботі. Під час розгляду спору з’ясувалося, що виборний орган первинної профспілкової організації на своєму засіданні від 7 вересня 2006 р. не дав згоди на звільнення Лівенцова.</w:t>
      </w:r>
    </w:p>
    <w:p w:rsidR="00C61E1C" w:rsidRDefault="00C61E1C">
      <w:pPr>
        <w:pStyle w:val="NoSpacing"/>
        <w:spacing w:line="360" w:lineRule="auto"/>
        <w:jc w:val="both"/>
        <w:rPr>
          <w:rStyle w:val="310pt30pt20"/>
          <w:i w:val="0"/>
          <w:iCs w:val="0"/>
          <w:color w:val="000000"/>
          <w:sz w:val="28"/>
          <w:szCs w:val="28"/>
          <w:lang w:val="uk-UA"/>
        </w:rPr>
      </w:pPr>
      <w:r>
        <w:rPr>
          <w:rStyle w:val="310pt30pt20"/>
          <w:i w:val="0"/>
          <w:iCs w:val="0"/>
          <w:color w:val="000000"/>
          <w:sz w:val="28"/>
          <w:szCs w:val="28"/>
          <w:lang w:val="uk-UA"/>
        </w:rPr>
        <w:tab/>
        <w:t>Яке рішення повинен винести суд?</w:t>
      </w:r>
    </w:p>
    <w:p w:rsidR="00C61E1C" w:rsidRDefault="00C61E1C">
      <w:pPr>
        <w:rPr>
          <w:lang w:val="uk-UA"/>
        </w:rPr>
      </w:pPr>
    </w:p>
    <w:sectPr w:rsidR="00C61E1C" w:rsidSect="00C61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7B8C"/>
    <w:multiLevelType w:val="multilevel"/>
    <w:tmpl w:val="0B7CF7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480F244C"/>
    <w:multiLevelType w:val="multilevel"/>
    <w:tmpl w:val="71809E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E1C"/>
    <w:rsid w:val="00C61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autoSpaceDE w:val="0"/>
      <w:autoSpaceDN w:val="0"/>
    </w:pPr>
    <w:rPr>
      <w:rFonts w:ascii="Calibri" w:hAnsi="Calibri" w:cs="Calibri"/>
    </w:rPr>
  </w:style>
  <w:style w:type="character" w:customStyle="1" w:styleId="9pt0pt30">
    <w:name w:val="Основной текст + 9 pt.Интервал 0 pt30"/>
    <w:basedOn w:val="DefaultParagraphFont"/>
    <w:uiPriority w:val="99"/>
    <w:rPr>
      <w:rFonts w:ascii="Times New Roman" w:hAnsi="Times New Roman" w:cs="Times New Roman"/>
      <w:spacing w:val="6"/>
      <w:sz w:val="18"/>
      <w:szCs w:val="18"/>
      <w:u w:val="none"/>
    </w:rPr>
  </w:style>
  <w:style w:type="character" w:customStyle="1" w:styleId="310pt5">
    <w:name w:val="Основной текст (3) + 10 pt5"/>
    <w:basedOn w:val="DefaultParagraphFont"/>
    <w:uiPriority w:val="99"/>
    <w:rPr>
      <w:rFonts w:ascii="Times New Roman" w:hAnsi="Times New Roman" w:cs="Times New Roman"/>
      <w:i/>
      <w:iCs/>
      <w:sz w:val="20"/>
      <w:szCs w:val="20"/>
      <w:u w:val="none"/>
    </w:rPr>
  </w:style>
  <w:style w:type="paragraph" w:customStyle="1" w:styleId="ListParagraph1">
    <w:name w:val="List Paragraph1"/>
    <w:basedOn w:val="Normal"/>
    <w:uiPriority w:val="99"/>
    <w:pPr>
      <w:spacing w:after="200" w:line="276" w:lineRule="auto"/>
      <w:ind w:left="720"/>
    </w:pPr>
  </w:style>
  <w:style w:type="paragraph" w:customStyle="1" w:styleId="FR1">
    <w:name w:val="FR1"/>
    <w:uiPriority w:val="99"/>
    <w:pPr>
      <w:widowControl w:val="0"/>
      <w:autoSpaceDE w:val="0"/>
      <w:autoSpaceDN w:val="0"/>
      <w:spacing w:line="300" w:lineRule="auto"/>
      <w:ind w:left="600" w:right="600"/>
      <w:jc w:val="center"/>
    </w:pPr>
    <w:rPr>
      <w:rFonts w:ascii="Calibri" w:hAnsi="Calibri"/>
      <w:b/>
      <w:bCs/>
      <w:sz w:val="28"/>
      <w:szCs w:val="28"/>
      <w:lang w:val="uk-UA"/>
    </w:rPr>
  </w:style>
  <w:style w:type="character" w:customStyle="1" w:styleId="310pt0pt28">
    <w:name w:val="Основной текст (3) + 10 pt.Интервал 0 pt28"/>
    <w:basedOn w:val="DefaultParagraphFont"/>
    <w:uiPriority w:val="99"/>
    <w:rPr>
      <w:rFonts w:ascii="Times New Roman" w:hAnsi="Times New Roman" w:cs="Times New Roman"/>
      <w:i/>
      <w:iCs/>
      <w:spacing w:val="-2"/>
      <w:sz w:val="20"/>
      <w:szCs w:val="20"/>
      <w:u w:val="none"/>
    </w:rPr>
  </w:style>
  <w:style w:type="character" w:customStyle="1" w:styleId="310pt30pt20">
    <w:name w:val="Основной текст (3) + 10 pt3.Интервал 0 pt20"/>
    <w:basedOn w:val="DefaultParagraphFont"/>
    <w:uiPriority w:val="99"/>
    <w:rPr>
      <w:rFonts w:ascii="Times New Roman" w:hAnsi="Times New Roman" w:cs="Times New Roman"/>
      <w:i/>
      <w:iCs/>
      <w:spacing w:val="0"/>
      <w:sz w:val="20"/>
      <w:szCs w:val="20"/>
      <w:u w:val="none"/>
    </w:rPr>
  </w:style>
  <w:style w:type="paragraph" w:styleId="ListParagraph">
    <w:name w:val="List Paragraph"/>
    <w:basedOn w:val="Normal"/>
    <w:uiPriority w:val="99"/>
    <w:qFormat/>
    <w:pPr>
      <w:spacing w:after="200" w:line="276" w:lineRule="auto"/>
      <w:ind w:left="720"/>
    </w:pPr>
  </w:style>
  <w:style w:type="character" w:customStyle="1" w:styleId="BodyTextChar">
    <w:name w:val="Body Text Char"/>
    <w:basedOn w:val="DefaultParagraphFont"/>
    <w:uiPriority w:val="99"/>
    <w:rPr>
      <w:rFonts w:ascii="Bookman Old Style" w:hAnsi="Bookman Old Style" w:cs="Bookman Old Style"/>
      <w:spacing w:val="4"/>
      <w:sz w:val="18"/>
      <w:szCs w:val="18"/>
      <w:shd w:val="clear" w:color="auto" w:fill="FFFFFF"/>
    </w:rPr>
  </w:style>
  <w:style w:type="paragraph" w:styleId="BodyText">
    <w:name w:val="Body Text"/>
    <w:basedOn w:val="Normal"/>
    <w:link w:val="BodyTextChar1"/>
    <w:uiPriority w:val="99"/>
    <w:pPr>
      <w:widowControl w:val="0"/>
      <w:shd w:val="clear" w:color="auto" w:fill="FFFFFF"/>
      <w:spacing w:after="0" w:line="230" w:lineRule="exact"/>
      <w:ind w:hanging="440"/>
      <w:jc w:val="both"/>
    </w:pPr>
    <w:rPr>
      <w:rFonts w:ascii="Bookman Old Style" w:hAnsi="Bookman Old Style" w:cs="Bookman Old Style"/>
      <w:spacing w:val="4"/>
      <w:sz w:val="18"/>
      <w:szCs w:val="18"/>
    </w:rPr>
  </w:style>
  <w:style w:type="character" w:customStyle="1" w:styleId="BodyTextChar1">
    <w:name w:val="Body Text Char1"/>
    <w:basedOn w:val="DefaultParagraphFont"/>
    <w:link w:val="BodyText"/>
    <w:uiPriority w:val="99"/>
    <w:semiHidden/>
    <w:rsid w:val="00C61E1C"/>
    <w:rPr>
      <w:rFonts w:ascii="Calibri" w:hAnsi="Calibri" w:cs="Calibri"/>
    </w:rPr>
  </w:style>
  <w:style w:type="character" w:customStyle="1" w:styleId="1">
    <w:name w:val="Основной текст Знак1"/>
    <w:basedOn w:val="DefaultParagraphFont"/>
    <w:uiPriority w:val="99"/>
  </w:style>
  <w:style w:type="character" w:customStyle="1" w:styleId="310pt4">
    <w:name w:val="Основной текст (3) + 10 pt4"/>
    <w:basedOn w:val="DefaultParagraphFont"/>
    <w:uiPriority w:val="99"/>
    <w:rPr>
      <w:rFonts w:ascii="Times New Roman" w:hAnsi="Times New Roman" w:cs="Times New Roman"/>
      <w:sz w:val="20"/>
      <w:szCs w:val="20"/>
      <w:u w:val="none"/>
    </w:rPr>
  </w:style>
  <w:style w:type="character" w:customStyle="1" w:styleId="105pt40pt27">
    <w:name w:val="Основной текст + 10.5 pt4.Интервал 0 pt27"/>
    <w:basedOn w:val="BodyTextChar"/>
    <w:uiPriority w:val="99"/>
    <w:rPr>
      <w:rFonts w:ascii="Times New Roman" w:hAnsi="Times New Roman" w:cs="Times New Roman"/>
      <w:spacing w:val="0"/>
      <w:sz w:val="21"/>
      <w:szCs w:val="21"/>
      <w:u w:val="none"/>
    </w:rPr>
  </w:style>
  <w:style w:type="character" w:customStyle="1" w:styleId="1015pt30pt26">
    <w:name w:val="Основной текст + 101.5 pt3.Интервал 0 pt26"/>
    <w:basedOn w:val="BodyTextChar"/>
    <w:uiPriority w:val="99"/>
    <w:rPr>
      <w:rFonts w:ascii="Times New Roman" w:hAnsi="Times New Roman" w:cs="Times New Roman"/>
      <w:noProof/>
      <w:spacing w:val="0"/>
      <w:sz w:val="21"/>
      <w:szCs w:val="21"/>
      <w:u w:val="none"/>
    </w:rPr>
  </w:style>
  <w:style w:type="character" w:customStyle="1" w:styleId="0pt">
    <w:name w:val="Основной текст + Интервал 0 pt"/>
    <w:basedOn w:val="DefaultParagraphFont"/>
    <w:uiPriority w:val="99"/>
    <w:rPr>
      <w:rFonts w:ascii="Times New Roman" w:hAnsi="Times New Roman" w:cs="Times New Roman"/>
      <w:spacing w:val="4"/>
      <w:sz w:val="19"/>
      <w:szCs w:val="19"/>
      <w:u w:val="none"/>
    </w:rPr>
  </w:style>
  <w:style w:type="character" w:customStyle="1" w:styleId="TimesNewRoman11015pt1">
    <w:name w:val="Основной текст + Times New Roman1.101.5 pt1"/>
    <w:basedOn w:val="BodyTextChar"/>
    <w:uiPriority w:val="99"/>
    <w:rPr>
      <w:rFonts w:ascii="Times New Roman" w:hAnsi="Times New Roman" w:cs="Times New Roman"/>
      <w:sz w:val="21"/>
      <w:szCs w:val="21"/>
      <w:u w:val="none"/>
    </w:rPr>
  </w:style>
  <w:style w:type="character" w:customStyle="1" w:styleId="395pt0pt">
    <w:name w:val="Основной текст (3) + 9.5 pt.Полужирный.Интервал 0 pt"/>
    <w:basedOn w:val="DefaultParagraphFont"/>
    <w:uiPriority w:val="99"/>
    <w:rPr>
      <w:rFonts w:ascii="Times New Roman" w:hAnsi="Times New Roman" w:cs="Times New Roman"/>
      <w:b/>
      <w:bCs/>
      <w:spacing w:val="1"/>
      <w:sz w:val="19"/>
      <w:szCs w:val="19"/>
      <w:u w:val="none"/>
    </w:rPr>
  </w:style>
  <w:style w:type="character" w:customStyle="1" w:styleId="310pt20pt16">
    <w:name w:val="Основной текст (3) + 10 pt2.Интервал 0 pt16"/>
    <w:basedOn w:val="DefaultParagraphFont"/>
    <w:uiPriority w:val="99"/>
    <w:rPr>
      <w:rFonts w:ascii="Times New Roman" w:hAnsi="Times New Roman" w:cs="Times New Roman"/>
      <w:spacing w:val="0"/>
      <w:sz w:val="20"/>
      <w:szCs w:val="20"/>
      <w:u w:val="none"/>
    </w:rPr>
  </w:style>
  <w:style w:type="character" w:customStyle="1" w:styleId="9pt5">
    <w:name w:val="Основной текст + 9 pt5"/>
    <w:basedOn w:val="BodyTextChar"/>
    <w:uiPriority w:val="99"/>
    <w:rPr>
      <w:rFonts w:ascii="Times New Roman" w:hAnsi="Times New Roman" w:cs="Times New Roman"/>
      <w:spacing w:val="5"/>
      <w:u w:val="none"/>
    </w:rPr>
  </w:style>
  <w:style w:type="character" w:customStyle="1" w:styleId="0pt1">
    <w:name w:val="Основной текст + Интервал 0 pt1"/>
    <w:basedOn w:val="BodyTextChar"/>
    <w:uiPriority w:val="99"/>
    <w:rPr>
      <w:rFonts w:ascii="Times New Roman" w:hAnsi="Times New Roman" w:cs="Times New Roman"/>
      <w:spacing w:val="7"/>
      <w:sz w:val="19"/>
      <w:szCs w:val="19"/>
      <w:u w:val="none"/>
    </w:rPr>
  </w:style>
  <w:style w:type="character" w:customStyle="1" w:styleId="310pt10pt7">
    <w:name w:val="Основной текст (3) + 10 pt1.Интервал 0 pt7"/>
    <w:basedOn w:val="DefaultParagraphFont"/>
    <w:uiPriority w:val="99"/>
    <w:rPr>
      <w:rFonts w:ascii="Times New Roman" w:hAnsi="Times New Roman" w:cs="Times New Roman"/>
      <w:spacing w:val="-3"/>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11</Pages>
  <Words>2173</Words>
  <Characters>12390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Павлова</dc:creator>
  <cp:keywords/>
  <dc:description/>
  <cp:lastModifiedBy>24</cp:lastModifiedBy>
  <cp:revision>6</cp:revision>
  <dcterms:created xsi:type="dcterms:W3CDTF">2016-11-20T14:35:00Z</dcterms:created>
  <dcterms:modified xsi:type="dcterms:W3CDTF">2020-11-14T09:40:00Z</dcterms:modified>
</cp:coreProperties>
</file>